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4DAFD9" w14:textId="77777777" w:rsidR="00C34293" w:rsidRPr="001D74F5" w:rsidRDefault="00C34293" w:rsidP="00765058">
      <w:pPr>
        <w:tabs>
          <w:tab w:val="left" w:pos="9348"/>
        </w:tabs>
        <w:autoSpaceDE w:val="0"/>
        <w:autoSpaceDN w:val="0"/>
        <w:adjustRightInd w:val="0"/>
        <w:spacing w:before="120"/>
        <w:ind w:right="-8"/>
        <w:jc w:val="center"/>
        <w:rPr>
          <w:b/>
          <w:lang w:eastAsia="en-US"/>
        </w:rPr>
      </w:pPr>
      <w:r w:rsidRPr="001D74F5">
        <w:rPr>
          <w:b/>
        </w:rPr>
        <w:t>NORMA PARA VIAGENS E DIÁRIAS</w:t>
      </w:r>
    </w:p>
    <w:p w14:paraId="775FDD5D" w14:textId="77777777" w:rsidR="00C34293" w:rsidRPr="001D74F5" w:rsidRDefault="00C34293" w:rsidP="00765058">
      <w:pPr>
        <w:pStyle w:val="Corpodetexto"/>
        <w:spacing w:before="120" w:after="0"/>
        <w:rPr>
          <w:b/>
        </w:rPr>
      </w:pPr>
    </w:p>
    <w:p w14:paraId="33BC2834" w14:textId="77777777" w:rsidR="00C34293" w:rsidRPr="001D74F5" w:rsidRDefault="00C34293" w:rsidP="00765058">
      <w:pPr>
        <w:pStyle w:val="Ttulo1"/>
        <w:numPr>
          <w:ilvl w:val="0"/>
          <w:numId w:val="17"/>
        </w:numPr>
        <w:tabs>
          <w:tab w:val="num" w:pos="360"/>
        </w:tabs>
        <w:spacing w:before="120"/>
        <w:ind w:left="360"/>
        <w:rPr>
          <w:rFonts w:ascii="Verdana" w:hAnsi="Verdana"/>
          <w:b/>
          <w:bCs/>
          <w:color w:val="auto"/>
          <w:spacing w:val="-4"/>
          <w:sz w:val="22"/>
          <w:szCs w:val="22"/>
        </w:rPr>
      </w:pPr>
      <w:bookmarkStart w:id="0" w:name="1._FINALIDADE"/>
      <w:bookmarkEnd w:id="0"/>
      <w:r w:rsidRPr="001D74F5">
        <w:rPr>
          <w:rFonts w:ascii="Verdana" w:hAnsi="Verdana"/>
          <w:b/>
          <w:bCs/>
          <w:color w:val="auto"/>
          <w:spacing w:val="-4"/>
          <w:sz w:val="22"/>
          <w:szCs w:val="22"/>
        </w:rPr>
        <w:t>FINALIDADE</w:t>
      </w:r>
    </w:p>
    <w:p w14:paraId="545F30A0" w14:textId="77777777" w:rsidR="00C34293" w:rsidRPr="001D74F5" w:rsidRDefault="00C34293" w:rsidP="00765058">
      <w:pPr>
        <w:pStyle w:val="Corpodetexto"/>
        <w:tabs>
          <w:tab w:val="left" w:pos="1845"/>
        </w:tabs>
        <w:spacing w:before="120" w:after="0"/>
        <w:ind w:right="-8"/>
        <w:jc w:val="both"/>
      </w:pPr>
      <w:r w:rsidRPr="001D74F5">
        <w:t>Estabelecer as diretrizes e procedimentos a serem seguidos por terceiros para reembolso de despesas e prestação de contas decorrentes de viagens a serviço da CPFL e treinamento.</w:t>
      </w:r>
    </w:p>
    <w:p w14:paraId="62D94CE1" w14:textId="77777777" w:rsidR="00C34293" w:rsidRPr="001D74F5" w:rsidRDefault="00C34293" w:rsidP="00765058">
      <w:pPr>
        <w:pStyle w:val="Corpodetexto"/>
        <w:tabs>
          <w:tab w:val="left" w:pos="1701"/>
        </w:tabs>
        <w:spacing w:before="120" w:after="0"/>
        <w:ind w:right="1123"/>
        <w:jc w:val="both"/>
      </w:pPr>
    </w:p>
    <w:p w14:paraId="45673D03" w14:textId="77777777" w:rsidR="00C34293" w:rsidRPr="001D74F5" w:rsidRDefault="00C34293" w:rsidP="00765058">
      <w:pPr>
        <w:pStyle w:val="Ttulo1"/>
        <w:numPr>
          <w:ilvl w:val="0"/>
          <w:numId w:val="17"/>
        </w:numPr>
        <w:tabs>
          <w:tab w:val="num" w:pos="360"/>
        </w:tabs>
        <w:spacing w:before="120"/>
        <w:ind w:left="360"/>
        <w:rPr>
          <w:rFonts w:ascii="Verdana" w:hAnsi="Verdana"/>
          <w:b/>
          <w:bCs/>
          <w:color w:val="auto"/>
          <w:spacing w:val="-4"/>
          <w:sz w:val="22"/>
          <w:szCs w:val="22"/>
        </w:rPr>
      </w:pPr>
      <w:r w:rsidRPr="001D74F5">
        <w:rPr>
          <w:rFonts w:ascii="Verdana" w:hAnsi="Verdana"/>
          <w:b/>
          <w:bCs/>
          <w:color w:val="auto"/>
          <w:spacing w:val="-4"/>
          <w:sz w:val="22"/>
          <w:szCs w:val="22"/>
        </w:rPr>
        <w:t>ÂMBITO DE APLICAÇÃO</w:t>
      </w:r>
    </w:p>
    <w:p w14:paraId="249C7DCC" w14:textId="2BC74155" w:rsidR="00C34293" w:rsidRPr="001D74F5" w:rsidRDefault="00073590" w:rsidP="00765058">
      <w:pPr>
        <w:pStyle w:val="Corpodetexto"/>
        <w:tabs>
          <w:tab w:val="left" w:pos="1845"/>
        </w:tabs>
        <w:spacing w:before="120" w:after="0"/>
        <w:ind w:right="-8"/>
        <w:jc w:val="both"/>
      </w:pPr>
      <w:r>
        <w:t>A</w:t>
      </w:r>
      <w:r w:rsidR="00C34293" w:rsidRPr="001D74F5">
        <w:t xml:space="preserve"> todas as empresas prestadoras de serviço de P&amp;D às distribuidoras do Grupo CPFL.</w:t>
      </w:r>
    </w:p>
    <w:p w14:paraId="2292CF8E" w14:textId="77777777" w:rsidR="00C34293" w:rsidRPr="001D74F5" w:rsidRDefault="00C34293" w:rsidP="00765058">
      <w:pPr>
        <w:pStyle w:val="Corpodetexto"/>
        <w:tabs>
          <w:tab w:val="left" w:pos="1701"/>
        </w:tabs>
        <w:spacing w:before="120" w:after="0"/>
        <w:ind w:right="1123"/>
        <w:jc w:val="both"/>
      </w:pPr>
    </w:p>
    <w:p w14:paraId="75314942" w14:textId="77777777" w:rsidR="00C34293" w:rsidRPr="001D74F5" w:rsidRDefault="00C34293" w:rsidP="00765058">
      <w:pPr>
        <w:pStyle w:val="Ttulo1"/>
        <w:numPr>
          <w:ilvl w:val="0"/>
          <w:numId w:val="17"/>
        </w:numPr>
        <w:tabs>
          <w:tab w:val="num" w:pos="360"/>
        </w:tabs>
        <w:spacing w:before="120"/>
        <w:ind w:left="360"/>
        <w:rPr>
          <w:rFonts w:ascii="Verdana" w:hAnsi="Verdana"/>
          <w:b/>
          <w:bCs/>
          <w:color w:val="auto"/>
          <w:spacing w:val="-4"/>
          <w:sz w:val="22"/>
          <w:szCs w:val="22"/>
        </w:rPr>
      </w:pPr>
      <w:r w:rsidRPr="001D74F5">
        <w:rPr>
          <w:rFonts w:ascii="Verdana" w:hAnsi="Verdana"/>
          <w:b/>
          <w:bCs/>
          <w:color w:val="auto"/>
          <w:spacing w:val="-4"/>
          <w:sz w:val="22"/>
          <w:szCs w:val="22"/>
        </w:rPr>
        <w:t>CONCEITOS BÁSICOS</w:t>
      </w:r>
    </w:p>
    <w:p w14:paraId="7ED45E89" w14:textId="77777777" w:rsidR="00C34293" w:rsidRPr="001D74F5" w:rsidRDefault="00C34293" w:rsidP="00765058">
      <w:p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</w:rPr>
      </w:pPr>
    </w:p>
    <w:p w14:paraId="343BADD3" w14:textId="77777777" w:rsidR="00C34293" w:rsidRPr="001D74F5" w:rsidRDefault="00C34293" w:rsidP="00765058">
      <w:pPr>
        <w:pStyle w:val="PargrafodaLista"/>
        <w:numPr>
          <w:ilvl w:val="1"/>
          <w:numId w:val="18"/>
        </w:numPr>
        <w:tabs>
          <w:tab w:val="left" w:pos="1721"/>
        </w:tabs>
        <w:autoSpaceDE w:val="0"/>
        <w:autoSpaceDN w:val="0"/>
        <w:spacing w:before="120"/>
        <w:ind w:right="1409"/>
        <w:jc w:val="both"/>
      </w:pPr>
      <w:r w:rsidRPr="001D74F5">
        <w:rPr>
          <w:b/>
        </w:rPr>
        <w:t>Viagens</w:t>
      </w:r>
      <w:r w:rsidRPr="001D74F5">
        <w:rPr>
          <w:b/>
          <w:spacing w:val="-4"/>
        </w:rPr>
        <w:t xml:space="preserve"> </w:t>
      </w:r>
      <w:r w:rsidRPr="001D74F5">
        <w:rPr>
          <w:b/>
        </w:rPr>
        <w:t>a Serviço:</w:t>
      </w:r>
      <w:r w:rsidRPr="001D74F5">
        <w:rPr>
          <w:b/>
          <w:spacing w:val="-1"/>
        </w:rPr>
        <w:t xml:space="preserve"> </w:t>
      </w:r>
      <w:r w:rsidRPr="001D74F5">
        <w:t>São</w:t>
      </w:r>
      <w:r w:rsidRPr="001D74F5">
        <w:rPr>
          <w:spacing w:val="-2"/>
        </w:rPr>
        <w:t xml:space="preserve"> </w:t>
      </w:r>
      <w:r w:rsidRPr="001D74F5">
        <w:t>aquelas</w:t>
      </w:r>
      <w:r w:rsidRPr="001D74F5">
        <w:rPr>
          <w:spacing w:val="-4"/>
        </w:rPr>
        <w:t xml:space="preserve"> </w:t>
      </w:r>
      <w:r w:rsidRPr="001D74F5">
        <w:t>ocorridas</w:t>
      </w:r>
      <w:r w:rsidRPr="001D74F5">
        <w:rPr>
          <w:spacing w:val="-4"/>
        </w:rPr>
        <w:t xml:space="preserve"> </w:t>
      </w:r>
      <w:r w:rsidRPr="001D74F5">
        <w:t>para</w:t>
      </w:r>
      <w:r w:rsidRPr="001D74F5">
        <w:rPr>
          <w:spacing w:val="-2"/>
        </w:rPr>
        <w:t xml:space="preserve"> </w:t>
      </w:r>
      <w:r w:rsidRPr="001D74F5">
        <w:t>realizar</w:t>
      </w:r>
      <w:r w:rsidRPr="001D74F5">
        <w:rPr>
          <w:spacing w:val="-2"/>
        </w:rPr>
        <w:t xml:space="preserve"> </w:t>
      </w:r>
      <w:r w:rsidRPr="001D74F5">
        <w:t>atividades</w:t>
      </w:r>
      <w:r w:rsidRPr="001D74F5">
        <w:rPr>
          <w:spacing w:val="-5"/>
        </w:rPr>
        <w:t xml:space="preserve"> </w:t>
      </w:r>
      <w:r w:rsidRPr="001D74F5">
        <w:t>de</w:t>
      </w:r>
      <w:r w:rsidRPr="001D74F5">
        <w:rPr>
          <w:spacing w:val="-3"/>
        </w:rPr>
        <w:t xml:space="preserve"> </w:t>
      </w:r>
      <w:r w:rsidRPr="001D74F5">
        <w:t>interesse</w:t>
      </w:r>
      <w:r w:rsidRPr="001D74F5">
        <w:rPr>
          <w:spacing w:val="-3"/>
        </w:rPr>
        <w:t xml:space="preserve"> </w:t>
      </w:r>
      <w:r w:rsidRPr="001D74F5">
        <w:t>dos</w:t>
      </w:r>
      <w:r w:rsidRPr="001D74F5">
        <w:rPr>
          <w:spacing w:val="-43"/>
        </w:rPr>
        <w:t xml:space="preserve"> </w:t>
      </w:r>
      <w:r w:rsidRPr="001D74F5">
        <w:t>projetos, observando-se</w:t>
      </w:r>
      <w:r w:rsidRPr="001D74F5">
        <w:rPr>
          <w:spacing w:val="-1"/>
        </w:rPr>
        <w:t xml:space="preserve"> </w:t>
      </w:r>
      <w:r w:rsidRPr="001D74F5">
        <w:t>o</w:t>
      </w:r>
      <w:r w:rsidRPr="001D74F5">
        <w:rPr>
          <w:spacing w:val="-8"/>
        </w:rPr>
        <w:t xml:space="preserve"> </w:t>
      </w:r>
      <w:r w:rsidRPr="001D74F5">
        <w:t>seguinte:</w:t>
      </w:r>
    </w:p>
    <w:p w14:paraId="70883B76" w14:textId="77777777" w:rsidR="00C34293" w:rsidRPr="001D74F5" w:rsidRDefault="00C34293" w:rsidP="00765058">
      <w:pPr>
        <w:pStyle w:val="PargrafodaLista"/>
        <w:numPr>
          <w:ilvl w:val="2"/>
          <w:numId w:val="18"/>
        </w:numPr>
        <w:tabs>
          <w:tab w:val="left" w:pos="2102"/>
        </w:tabs>
        <w:autoSpaceDE w:val="0"/>
        <w:autoSpaceDN w:val="0"/>
        <w:spacing w:before="120"/>
        <w:jc w:val="both"/>
        <w:rPr>
          <w:b/>
        </w:rPr>
      </w:pPr>
      <w:r w:rsidRPr="001D74F5">
        <w:rPr>
          <w:b/>
        </w:rPr>
        <w:t>Negócios:</w:t>
      </w:r>
      <w:r w:rsidRPr="001D74F5">
        <w:rPr>
          <w:b/>
          <w:spacing w:val="-1"/>
        </w:rPr>
        <w:t xml:space="preserve"> </w:t>
      </w:r>
      <w:r w:rsidRPr="001D74F5">
        <w:t>Quando</w:t>
      </w:r>
      <w:r w:rsidRPr="001D74F5">
        <w:rPr>
          <w:spacing w:val="-1"/>
        </w:rPr>
        <w:t xml:space="preserve"> </w:t>
      </w:r>
      <w:r w:rsidRPr="001D74F5">
        <w:t>vinculadas</w:t>
      </w:r>
      <w:r w:rsidRPr="001D74F5">
        <w:rPr>
          <w:spacing w:val="-3"/>
        </w:rPr>
        <w:t xml:space="preserve"> </w:t>
      </w:r>
      <w:r w:rsidRPr="001D74F5">
        <w:t>a</w:t>
      </w:r>
      <w:r w:rsidRPr="001D74F5">
        <w:rPr>
          <w:spacing w:val="-1"/>
        </w:rPr>
        <w:t xml:space="preserve"> </w:t>
      </w:r>
      <w:r w:rsidRPr="001D74F5">
        <w:t>contratos estabelecidos</w:t>
      </w:r>
      <w:r w:rsidRPr="001D74F5">
        <w:rPr>
          <w:spacing w:val="-4"/>
        </w:rPr>
        <w:t xml:space="preserve"> </w:t>
      </w:r>
      <w:r w:rsidRPr="001D74F5">
        <w:t>ou</w:t>
      </w:r>
      <w:r w:rsidRPr="001D74F5">
        <w:rPr>
          <w:spacing w:val="-1"/>
        </w:rPr>
        <w:t xml:space="preserve"> </w:t>
      </w:r>
      <w:r w:rsidRPr="001D74F5">
        <w:t>a</w:t>
      </w:r>
      <w:r w:rsidRPr="001D74F5">
        <w:rPr>
          <w:spacing w:val="1"/>
        </w:rPr>
        <w:t xml:space="preserve"> </w:t>
      </w:r>
      <w:r w:rsidRPr="001D74F5">
        <w:t>estabelecer;</w:t>
      </w:r>
    </w:p>
    <w:p w14:paraId="355E0678" w14:textId="77777777" w:rsidR="00C34293" w:rsidRPr="001D74F5" w:rsidRDefault="00C34293" w:rsidP="00765058">
      <w:pPr>
        <w:pStyle w:val="PargrafodaLista"/>
        <w:numPr>
          <w:ilvl w:val="2"/>
          <w:numId w:val="18"/>
        </w:numPr>
        <w:tabs>
          <w:tab w:val="left" w:pos="2102"/>
        </w:tabs>
        <w:autoSpaceDE w:val="0"/>
        <w:autoSpaceDN w:val="0"/>
        <w:spacing w:before="120"/>
        <w:jc w:val="both"/>
        <w:rPr>
          <w:b/>
        </w:rPr>
      </w:pPr>
      <w:r w:rsidRPr="001D74F5">
        <w:rPr>
          <w:b/>
        </w:rPr>
        <w:t>Estudos:</w:t>
      </w:r>
      <w:r w:rsidRPr="001D74F5">
        <w:rPr>
          <w:b/>
          <w:spacing w:val="1"/>
        </w:rPr>
        <w:t xml:space="preserve"> </w:t>
      </w:r>
      <w:r w:rsidRPr="001D74F5">
        <w:t>Proporcionar</w:t>
      </w:r>
      <w:r w:rsidRPr="001D74F5">
        <w:rPr>
          <w:spacing w:val="1"/>
        </w:rPr>
        <w:t xml:space="preserve"> </w:t>
      </w:r>
      <w:r w:rsidRPr="001D74F5">
        <w:t>novos</w:t>
      </w:r>
      <w:r w:rsidRPr="001D74F5">
        <w:rPr>
          <w:spacing w:val="1"/>
        </w:rPr>
        <w:t xml:space="preserve"> </w:t>
      </w:r>
      <w:r w:rsidRPr="001D74F5">
        <w:t>conhecimentos,</w:t>
      </w:r>
      <w:r w:rsidRPr="001D74F5">
        <w:rPr>
          <w:spacing w:val="1"/>
        </w:rPr>
        <w:t xml:space="preserve"> </w:t>
      </w:r>
      <w:r w:rsidRPr="001D74F5">
        <w:t>aperfeiçoamento,</w:t>
      </w:r>
      <w:r w:rsidRPr="001D74F5">
        <w:rPr>
          <w:spacing w:val="1"/>
        </w:rPr>
        <w:t xml:space="preserve"> </w:t>
      </w:r>
      <w:r w:rsidRPr="001D74F5">
        <w:t>especialização</w:t>
      </w:r>
      <w:r w:rsidRPr="001D74F5">
        <w:rPr>
          <w:spacing w:val="1"/>
        </w:rPr>
        <w:t xml:space="preserve"> </w:t>
      </w:r>
      <w:r w:rsidRPr="001D74F5">
        <w:t>ou</w:t>
      </w:r>
      <w:r w:rsidRPr="001D74F5">
        <w:rPr>
          <w:spacing w:val="-43"/>
        </w:rPr>
        <w:t xml:space="preserve"> </w:t>
      </w:r>
      <w:r w:rsidRPr="001D74F5">
        <w:t>treinamento</w:t>
      </w:r>
      <w:r w:rsidRPr="001D74F5">
        <w:rPr>
          <w:spacing w:val="-1"/>
        </w:rPr>
        <w:t xml:space="preserve"> </w:t>
      </w:r>
      <w:r w:rsidRPr="001D74F5">
        <w:t>aos</w:t>
      </w:r>
      <w:r w:rsidRPr="001D74F5">
        <w:rPr>
          <w:spacing w:val="-11"/>
        </w:rPr>
        <w:t xml:space="preserve"> </w:t>
      </w:r>
      <w:r w:rsidRPr="001D74F5">
        <w:t>colaboradores;</w:t>
      </w:r>
    </w:p>
    <w:p w14:paraId="732AF2F2" w14:textId="77777777" w:rsidR="00C34293" w:rsidRPr="001D74F5" w:rsidRDefault="00C34293" w:rsidP="00765058">
      <w:pPr>
        <w:pStyle w:val="PargrafodaLista"/>
        <w:numPr>
          <w:ilvl w:val="2"/>
          <w:numId w:val="18"/>
        </w:numPr>
        <w:tabs>
          <w:tab w:val="left" w:pos="2102"/>
        </w:tabs>
        <w:autoSpaceDE w:val="0"/>
        <w:autoSpaceDN w:val="0"/>
        <w:spacing w:before="120"/>
        <w:jc w:val="both"/>
        <w:rPr>
          <w:b/>
        </w:rPr>
      </w:pPr>
      <w:r w:rsidRPr="001D74F5">
        <w:rPr>
          <w:b/>
        </w:rPr>
        <w:t xml:space="preserve">Eventos Especiais: </w:t>
      </w:r>
      <w:r w:rsidRPr="001D74F5">
        <w:t>Para realizar missões especiais determinadas pela empresa,</w:t>
      </w:r>
      <w:r w:rsidRPr="001D74F5">
        <w:rPr>
          <w:spacing w:val="1"/>
        </w:rPr>
        <w:t xml:space="preserve"> </w:t>
      </w:r>
      <w:r w:rsidRPr="001D74F5">
        <w:t>decorrentes de decisões do poder executivo federal, estadual ou ainda, órgãos de</w:t>
      </w:r>
      <w:r w:rsidRPr="001D74F5">
        <w:rPr>
          <w:spacing w:val="1"/>
        </w:rPr>
        <w:t xml:space="preserve"> </w:t>
      </w:r>
      <w:r w:rsidRPr="001D74F5">
        <w:t>ascendência</w:t>
      </w:r>
      <w:r w:rsidRPr="001D74F5">
        <w:rPr>
          <w:spacing w:val="1"/>
        </w:rPr>
        <w:t xml:space="preserve"> </w:t>
      </w:r>
      <w:r w:rsidRPr="001D74F5">
        <w:t>sobre</w:t>
      </w:r>
      <w:r w:rsidRPr="001D74F5">
        <w:rPr>
          <w:spacing w:val="-1"/>
        </w:rPr>
        <w:t xml:space="preserve"> </w:t>
      </w:r>
      <w:r w:rsidRPr="001D74F5">
        <w:t>as</w:t>
      </w:r>
      <w:r w:rsidRPr="001D74F5">
        <w:rPr>
          <w:spacing w:val="-2"/>
        </w:rPr>
        <w:t xml:space="preserve"> </w:t>
      </w:r>
      <w:r w:rsidRPr="001D74F5">
        <w:t>atividades</w:t>
      </w:r>
      <w:r w:rsidRPr="001D74F5">
        <w:rPr>
          <w:spacing w:val="-2"/>
        </w:rPr>
        <w:t xml:space="preserve"> </w:t>
      </w:r>
      <w:r w:rsidRPr="001D74F5">
        <w:t>da</w:t>
      </w:r>
      <w:r w:rsidRPr="001D74F5">
        <w:rPr>
          <w:spacing w:val="-11"/>
        </w:rPr>
        <w:t xml:space="preserve"> </w:t>
      </w:r>
      <w:r w:rsidRPr="001D74F5">
        <w:t>empresa.</w:t>
      </w:r>
    </w:p>
    <w:p w14:paraId="51B72772" w14:textId="77777777" w:rsidR="00C34293" w:rsidRPr="001D74F5" w:rsidRDefault="00C34293" w:rsidP="00765058">
      <w:pPr>
        <w:pStyle w:val="PargrafodaLista"/>
        <w:numPr>
          <w:ilvl w:val="1"/>
          <w:numId w:val="18"/>
        </w:numPr>
        <w:tabs>
          <w:tab w:val="left" w:pos="1721"/>
        </w:tabs>
        <w:autoSpaceDE w:val="0"/>
        <w:autoSpaceDN w:val="0"/>
        <w:spacing w:before="120"/>
      </w:pPr>
      <w:r w:rsidRPr="001D74F5">
        <w:rPr>
          <w:b/>
          <w:spacing w:val="-1"/>
        </w:rPr>
        <w:t>Viagens no</w:t>
      </w:r>
      <w:r w:rsidRPr="001D74F5">
        <w:rPr>
          <w:b/>
        </w:rPr>
        <w:t xml:space="preserve"> </w:t>
      </w:r>
      <w:r w:rsidRPr="001D74F5">
        <w:rPr>
          <w:b/>
          <w:spacing w:val="-1"/>
        </w:rPr>
        <w:t>País:</w:t>
      </w:r>
      <w:r w:rsidRPr="001D74F5">
        <w:rPr>
          <w:b/>
          <w:spacing w:val="3"/>
        </w:rPr>
        <w:t xml:space="preserve"> </w:t>
      </w:r>
      <w:r w:rsidRPr="001D74F5">
        <w:rPr>
          <w:spacing w:val="-1"/>
        </w:rPr>
        <w:t>Quando</w:t>
      </w:r>
      <w:r w:rsidRPr="001D74F5">
        <w:t xml:space="preserve"> </w:t>
      </w:r>
      <w:r w:rsidRPr="001D74F5">
        <w:rPr>
          <w:spacing w:val="-1"/>
        </w:rPr>
        <w:t>realizadas</w:t>
      </w:r>
      <w:r w:rsidRPr="001D74F5">
        <w:t xml:space="preserve"> dentro do</w:t>
      </w:r>
      <w:r w:rsidRPr="001D74F5">
        <w:rPr>
          <w:spacing w:val="1"/>
        </w:rPr>
        <w:t xml:space="preserve"> </w:t>
      </w:r>
      <w:r w:rsidRPr="001D74F5">
        <w:t>território</w:t>
      </w:r>
      <w:r w:rsidRPr="001D74F5">
        <w:rPr>
          <w:spacing w:val="-21"/>
        </w:rPr>
        <w:t xml:space="preserve"> </w:t>
      </w:r>
      <w:r w:rsidRPr="001D74F5">
        <w:t>nacional.</w:t>
      </w:r>
    </w:p>
    <w:p w14:paraId="7A71323A" w14:textId="77777777" w:rsidR="00C34293" w:rsidRPr="001D74F5" w:rsidRDefault="00C34293" w:rsidP="00765058">
      <w:pPr>
        <w:pStyle w:val="PargrafodaLista"/>
        <w:numPr>
          <w:ilvl w:val="1"/>
          <w:numId w:val="18"/>
        </w:numPr>
        <w:tabs>
          <w:tab w:val="left" w:pos="1721"/>
        </w:tabs>
        <w:autoSpaceDE w:val="0"/>
        <w:autoSpaceDN w:val="0"/>
        <w:spacing w:before="120"/>
      </w:pPr>
      <w:r w:rsidRPr="001D74F5">
        <w:rPr>
          <w:b/>
        </w:rPr>
        <w:t>Viagens</w:t>
      </w:r>
      <w:r w:rsidRPr="001D74F5">
        <w:rPr>
          <w:b/>
          <w:spacing w:val="-2"/>
        </w:rPr>
        <w:t xml:space="preserve"> </w:t>
      </w:r>
      <w:r w:rsidRPr="001D74F5">
        <w:rPr>
          <w:b/>
        </w:rPr>
        <w:t>ao</w:t>
      </w:r>
      <w:r w:rsidRPr="001D74F5">
        <w:rPr>
          <w:b/>
          <w:spacing w:val="2"/>
        </w:rPr>
        <w:t xml:space="preserve"> </w:t>
      </w:r>
      <w:r w:rsidRPr="001D74F5">
        <w:rPr>
          <w:b/>
        </w:rPr>
        <w:t>Exterior:</w:t>
      </w:r>
      <w:r w:rsidRPr="001D74F5">
        <w:rPr>
          <w:b/>
          <w:spacing w:val="2"/>
        </w:rPr>
        <w:t xml:space="preserve"> </w:t>
      </w:r>
      <w:r w:rsidRPr="001D74F5">
        <w:t>Quando</w:t>
      </w:r>
      <w:r w:rsidRPr="001D74F5">
        <w:rPr>
          <w:spacing w:val="-2"/>
        </w:rPr>
        <w:t xml:space="preserve"> </w:t>
      </w:r>
      <w:r w:rsidRPr="001D74F5">
        <w:t>realizadas</w:t>
      </w:r>
      <w:r w:rsidRPr="001D74F5">
        <w:rPr>
          <w:spacing w:val="-2"/>
        </w:rPr>
        <w:t xml:space="preserve"> </w:t>
      </w:r>
      <w:r w:rsidRPr="001D74F5">
        <w:t>fora</w:t>
      </w:r>
      <w:r w:rsidRPr="001D74F5">
        <w:rPr>
          <w:spacing w:val="-1"/>
        </w:rPr>
        <w:t xml:space="preserve"> </w:t>
      </w:r>
      <w:r w:rsidRPr="001D74F5">
        <w:t>do</w:t>
      </w:r>
      <w:r w:rsidRPr="001D74F5">
        <w:rPr>
          <w:spacing w:val="-1"/>
        </w:rPr>
        <w:t xml:space="preserve"> </w:t>
      </w:r>
      <w:r w:rsidRPr="001D74F5">
        <w:t>território nacional.</w:t>
      </w:r>
    </w:p>
    <w:p w14:paraId="5BC5CA2E" w14:textId="5DC29AF1" w:rsidR="0077137B" w:rsidRPr="001D74F5" w:rsidRDefault="00C34293" w:rsidP="00765058">
      <w:pPr>
        <w:pStyle w:val="PargrafodaLista"/>
        <w:numPr>
          <w:ilvl w:val="1"/>
          <w:numId w:val="18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</w:rPr>
      </w:pPr>
      <w:r w:rsidRPr="001D74F5">
        <w:rPr>
          <w:b/>
        </w:rPr>
        <w:t>Prestação</w:t>
      </w:r>
      <w:r w:rsidRPr="001D74F5">
        <w:rPr>
          <w:b/>
          <w:spacing w:val="23"/>
        </w:rPr>
        <w:t xml:space="preserve"> </w:t>
      </w:r>
      <w:r w:rsidRPr="001D74F5">
        <w:rPr>
          <w:b/>
        </w:rPr>
        <w:t>de</w:t>
      </w:r>
      <w:r w:rsidRPr="001D74F5">
        <w:rPr>
          <w:b/>
          <w:spacing w:val="23"/>
        </w:rPr>
        <w:t xml:space="preserve"> </w:t>
      </w:r>
      <w:r w:rsidRPr="001D74F5">
        <w:rPr>
          <w:b/>
        </w:rPr>
        <w:t>Contas:</w:t>
      </w:r>
      <w:r w:rsidRPr="001D74F5">
        <w:rPr>
          <w:b/>
          <w:spacing w:val="27"/>
        </w:rPr>
        <w:t xml:space="preserve"> </w:t>
      </w:r>
      <w:r w:rsidRPr="001D74F5">
        <w:t>Apresentação</w:t>
      </w:r>
      <w:r w:rsidRPr="001D74F5">
        <w:rPr>
          <w:spacing w:val="24"/>
        </w:rPr>
        <w:t xml:space="preserve"> </w:t>
      </w:r>
      <w:r w:rsidRPr="001D74F5">
        <w:t>de</w:t>
      </w:r>
      <w:r w:rsidRPr="001D74F5">
        <w:rPr>
          <w:spacing w:val="22"/>
        </w:rPr>
        <w:t xml:space="preserve"> </w:t>
      </w:r>
      <w:r w:rsidRPr="001D74F5">
        <w:t>comprovantes</w:t>
      </w:r>
      <w:r w:rsidRPr="001D74F5">
        <w:rPr>
          <w:spacing w:val="25"/>
        </w:rPr>
        <w:t xml:space="preserve"> </w:t>
      </w:r>
      <w:r w:rsidRPr="001D74F5">
        <w:t>das</w:t>
      </w:r>
      <w:r w:rsidRPr="001D74F5">
        <w:rPr>
          <w:spacing w:val="25"/>
        </w:rPr>
        <w:t xml:space="preserve"> </w:t>
      </w:r>
      <w:r w:rsidRPr="001D74F5">
        <w:t>despesas</w:t>
      </w:r>
      <w:r w:rsidRPr="001D74F5">
        <w:rPr>
          <w:spacing w:val="25"/>
        </w:rPr>
        <w:t xml:space="preserve"> </w:t>
      </w:r>
      <w:r w:rsidRPr="001D74F5">
        <w:t>efetuadas</w:t>
      </w:r>
      <w:r w:rsidRPr="001D74F5">
        <w:rPr>
          <w:spacing w:val="23"/>
        </w:rPr>
        <w:t xml:space="preserve"> </w:t>
      </w:r>
      <w:r w:rsidRPr="001D74F5">
        <w:t>pelos</w:t>
      </w:r>
      <w:r w:rsidRPr="001D74F5">
        <w:rPr>
          <w:spacing w:val="-42"/>
        </w:rPr>
        <w:t xml:space="preserve"> </w:t>
      </w:r>
      <w:r w:rsidRPr="001D74F5">
        <w:t>colaboradores</w:t>
      </w:r>
      <w:r w:rsidRPr="001D74F5">
        <w:rPr>
          <w:spacing w:val="-3"/>
        </w:rPr>
        <w:t xml:space="preserve"> </w:t>
      </w:r>
      <w:r w:rsidRPr="001D74F5">
        <w:t>após</w:t>
      </w:r>
      <w:r w:rsidRPr="001D74F5">
        <w:rPr>
          <w:spacing w:val="-2"/>
        </w:rPr>
        <w:t xml:space="preserve"> </w:t>
      </w:r>
      <w:r w:rsidRPr="001D74F5">
        <w:t>o retorno</w:t>
      </w:r>
      <w:r w:rsidRPr="001D74F5">
        <w:rPr>
          <w:spacing w:val="2"/>
        </w:rPr>
        <w:t xml:space="preserve"> </w:t>
      </w:r>
      <w:r w:rsidRPr="001D74F5">
        <w:t>da</w:t>
      </w:r>
      <w:r w:rsidRPr="001D74F5">
        <w:rPr>
          <w:spacing w:val="-1"/>
        </w:rPr>
        <w:t xml:space="preserve"> </w:t>
      </w:r>
      <w:r w:rsidRPr="001D74F5">
        <w:t>viagem</w:t>
      </w:r>
      <w:r w:rsidRPr="001D74F5">
        <w:rPr>
          <w:spacing w:val="-1"/>
        </w:rPr>
        <w:t xml:space="preserve"> </w:t>
      </w:r>
      <w:r w:rsidRPr="001D74F5">
        <w:t>a</w:t>
      </w:r>
      <w:r w:rsidRPr="001D74F5">
        <w:rPr>
          <w:spacing w:val="-8"/>
        </w:rPr>
        <w:t xml:space="preserve"> </w:t>
      </w:r>
      <w:r w:rsidRPr="001D74F5">
        <w:t>serviço.</w:t>
      </w:r>
    </w:p>
    <w:p w14:paraId="0DBEE605" w14:textId="07748ABB" w:rsidR="00DF056D" w:rsidRDefault="00DF056D" w:rsidP="00765058">
      <w:p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</w:rPr>
      </w:pPr>
    </w:p>
    <w:p w14:paraId="61667E4B" w14:textId="77777777" w:rsidR="00711B09" w:rsidRPr="001D74F5" w:rsidRDefault="00711B09" w:rsidP="00711B09">
      <w:pPr>
        <w:pStyle w:val="Ttulo1"/>
        <w:numPr>
          <w:ilvl w:val="0"/>
          <w:numId w:val="17"/>
        </w:numPr>
        <w:tabs>
          <w:tab w:val="num" w:pos="360"/>
        </w:tabs>
        <w:spacing w:before="120"/>
        <w:ind w:left="360"/>
        <w:rPr>
          <w:rFonts w:ascii="Verdana" w:hAnsi="Verdana"/>
          <w:b/>
          <w:bCs/>
          <w:color w:val="auto"/>
          <w:spacing w:val="-4"/>
          <w:sz w:val="22"/>
          <w:szCs w:val="22"/>
        </w:rPr>
      </w:pPr>
      <w:bookmarkStart w:id="1" w:name="_Ref106870690"/>
      <w:r w:rsidRPr="001D74F5">
        <w:rPr>
          <w:rFonts w:ascii="Verdana" w:hAnsi="Verdana"/>
          <w:b/>
          <w:bCs/>
          <w:color w:val="auto"/>
          <w:spacing w:val="-4"/>
          <w:sz w:val="22"/>
          <w:szCs w:val="22"/>
        </w:rPr>
        <w:t>TABELA DE LIMITES DE DESPESAS</w:t>
      </w:r>
      <w:bookmarkEnd w:id="1"/>
    </w:p>
    <w:p w14:paraId="3407F583" w14:textId="77777777" w:rsidR="00711B09" w:rsidRPr="001D74F5" w:rsidRDefault="00711B09" w:rsidP="00711B09">
      <w:pPr>
        <w:pStyle w:val="Corpodetexto"/>
        <w:tabs>
          <w:tab w:val="left" w:pos="1845"/>
        </w:tabs>
        <w:spacing w:before="120" w:after="0"/>
        <w:ind w:right="-8"/>
        <w:jc w:val="both"/>
      </w:pPr>
      <w:r w:rsidRPr="001D74F5">
        <w:t>Os valores estipulados para pagamento das despesas de viagens a serviço no país e no exterior, referentes à hospedagem, refeição, quilômetro rodado com veículo próprio e demais tipos de despesas reembolsáveis, estão parametrizados na tabela abaixo:</w:t>
      </w:r>
    </w:p>
    <w:p w14:paraId="30627C81" w14:textId="77777777" w:rsidR="00711B09" w:rsidRPr="001D74F5" w:rsidRDefault="00711B09" w:rsidP="00711B09">
      <w:pPr>
        <w:pStyle w:val="Corpodetexto"/>
        <w:spacing w:before="11"/>
      </w:pPr>
    </w:p>
    <w:tbl>
      <w:tblPr>
        <w:tblStyle w:val="TableNormal"/>
        <w:tblW w:w="9297" w:type="dxa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381"/>
        <w:gridCol w:w="2381"/>
      </w:tblGrid>
      <w:tr w:rsidR="00711B09" w:rsidRPr="001D74F5" w14:paraId="451711B1" w14:textId="77777777" w:rsidTr="003C307B">
        <w:trPr>
          <w:trHeight w:val="640"/>
        </w:trPr>
        <w:tc>
          <w:tcPr>
            <w:tcW w:w="4535" w:type="dxa"/>
          </w:tcPr>
          <w:p w14:paraId="4D4F3981" w14:textId="77777777" w:rsidR="00711B09" w:rsidRPr="00A26859" w:rsidRDefault="00711B09" w:rsidP="008E1BA4">
            <w:pPr>
              <w:pStyle w:val="TableParagraph"/>
              <w:spacing w:line="240" w:lineRule="auto"/>
              <w:ind w:left="662" w:right="656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b/>
                <w:sz w:val="20"/>
                <w:szCs w:val="20"/>
                <w:lang w:val="pt-BR"/>
              </w:rPr>
              <w:t>ITENS</w:t>
            </w:r>
          </w:p>
        </w:tc>
        <w:tc>
          <w:tcPr>
            <w:tcW w:w="2381" w:type="dxa"/>
          </w:tcPr>
          <w:p w14:paraId="7345E9F3" w14:textId="51915F4C" w:rsidR="00711B09" w:rsidRPr="00A26859" w:rsidRDefault="00A26859" w:rsidP="008E1BA4">
            <w:pPr>
              <w:pStyle w:val="TableParagraph"/>
              <w:spacing w:before="77"/>
              <w:ind w:right="307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VIAGENS NO PAÍS</w:t>
            </w:r>
          </w:p>
        </w:tc>
        <w:tc>
          <w:tcPr>
            <w:tcW w:w="2381" w:type="dxa"/>
          </w:tcPr>
          <w:p w14:paraId="5C2CFDF2" w14:textId="66886AA9" w:rsidR="00711B09" w:rsidRPr="00A26859" w:rsidRDefault="00A26859" w:rsidP="008E1BA4">
            <w:pPr>
              <w:pStyle w:val="TableParagraph"/>
              <w:spacing w:line="240" w:lineRule="auto"/>
              <w:ind w:left="110" w:right="109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VIAGENS AO EXTERIOR</w:t>
            </w:r>
          </w:p>
        </w:tc>
      </w:tr>
      <w:tr w:rsidR="00711B09" w:rsidRPr="001D74F5" w14:paraId="6C4CEA49" w14:textId="77777777" w:rsidTr="003C307B">
        <w:trPr>
          <w:trHeight w:val="321"/>
        </w:trPr>
        <w:tc>
          <w:tcPr>
            <w:tcW w:w="4535" w:type="dxa"/>
            <w:vAlign w:val="center"/>
          </w:tcPr>
          <w:p w14:paraId="1F231A06" w14:textId="677A5267" w:rsidR="00711B09" w:rsidRPr="00A26859" w:rsidRDefault="00711B09" w:rsidP="00214ECA">
            <w:pPr>
              <w:pStyle w:val="TableParagraph"/>
              <w:spacing w:before="0" w:line="240" w:lineRule="auto"/>
              <w:ind w:left="659" w:right="658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Hospedagem</w:t>
            </w:r>
            <w:r w:rsidRPr="00A26859">
              <w:rPr>
                <w:rFonts w:ascii="Verdana" w:hAnsi="Verdana"/>
                <w:spacing w:val="-6"/>
                <w:sz w:val="20"/>
                <w:szCs w:val="20"/>
                <w:lang w:val="pt-BR"/>
              </w:rPr>
              <w:t xml:space="preserve"> </w:t>
            </w:r>
            <w:r w:rsidR="001F24F8" w:rsidRPr="00A26859">
              <w:rPr>
                <w:rFonts w:ascii="Verdana" w:hAnsi="Verdana"/>
                <w:sz w:val="20"/>
                <w:szCs w:val="20"/>
                <w:lang w:val="pt-BR"/>
              </w:rPr>
              <w:t>- CAPITA</w:t>
            </w:r>
            <w:r w:rsidR="003A4B07">
              <w:rPr>
                <w:rFonts w:ascii="Verdana" w:hAnsi="Verdana"/>
                <w:sz w:val="20"/>
                <w:szCs w:val="20"/>
                <w:lang w:val="pt-BR"/>
              </w:rPr>
              <w:t>IS</w:t>
            </w:r>
          </w:p>
        </w:tc>
        <w:tc>
          <w:tcPr>
            <w:tcW w:w="2381" w:type="dxa"/>
            <w:vAlign w:val="center"/>
          </w:tcPr>
          <w:p w14:paraId="20AA17A5" w14:textId="7B95B061" w:rsidR="00711B09" w:rsidRPr="00A26859" w:rsidRDefault="00711B09" w:rsidP="00214ECA">
            <w:pPr>
              <w:pStyle w:val="TableParagraph"/>
              <w:spacing w:before="0" w:line="240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R$</w:t>
            </w:r>
            <w:r w:rsidR="001F24F8" w:rsidRPr="00A26859">
              <w:rPr>
                <w:rFonts w:ascii="Verdana" w:hAnsi="Verdana"/>
                <w:sz w:val="20"/>
                <w:szCs w:val="20"/>
                <w:lang w:val="pt-BR"/>
              </w:rPr>
              <w:t xml:space="preserve"> 350,00</w:t>
            </w:r>
          </w:p>
        </w:tc>
        <w:tc>
          <w:tcPr>
            <w:tcW w:w="2381" w:type="dxa"/>
            <w:vAlign w:val="center"/>
          </w:tcPr>
          <w:p w14:paraId="3859E903" w14:textId="2B4F1D2F" w:rsidR="00711B09" w:rsidRPr="00A26859" w:rsidRDefault="001F24F8" w:rsidP="00214ECA">
            <w:pPr>
              <w:pStyle w:val="TableParagraph"/>
              <w:spacing w:before="0" w:line="240" w:lineRule="auto"/>
              <w:ind w:left="110" w:right="107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US$</w:t>
            </w:r>
            <w:r w:rsidRPr="00A26859">
              <w:rPr>
                <w:rFonts w:ascii="Verdana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350,00</w:t>
            </w:r>
          </w:p>
        </w:tc>
      </w:tr>
      <w:tr w:rsidR="00711B09" w:rsidRPr="001D74F5" w14:paraId="6126C45D" w14:textId="77777777" w:rsidTr="003C307B">
        <w:trPr>
          <w:trHeight w:val="318"/>
        </w:trPr>
        <w:tc>
          <w:tcPr>
            <w:tcW w:w="4535" w:type="dxa"/>
            <w:vAlign w:val="center"/>
          </w:tcPr>
          <w:p w14:paraId="5DC4D653" w14:textId="5FFDF328" w:rsidR="00711B09" w:rsidRPr="00A26859" w:rsidRDefault="001F24F8" w:rsidP="00214ECA">
            <w:pPr>
              <w:pStyle w:val="TableParagraph"/>
              <w:spacing w:before="0" w:line="240" w:lineRule="auto"/>
              <w:ind w:left="659" w:right="658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Hospedagem</w:t>
            </w:r>
            <w:r w:rsidRPr="00A26859">
              <w:rPr>
                <w:rFonts w:ascii="Verdana" w:hAnsi="Verdana"/>
                <w:spacing w:val="-6"/>
                <w:sz w:val="20"/>
                <w:szCs w:val="20"/>
                <w:lang w:val="pt-BR"/>
              </w:rPr>
              <w:t xml:space="preserve"> </w:t>
            </w: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- INTERIOR</w:t>
            </w:r>
          </w:p>
        </w:tc>
        <w:tc>
          <w:tcPr>
            <w:tcW w:w="2381" w:type="dxa"/>
            <w:vAlign w:val="center"/>
          </w:tcPr>
          <w:p w14:paraId="635F05E4" w14:textId="650638D1" w:rsidR="00711B09" w:rsidRPr="00A26859" w:rsidRDefault="00711B09" w:rsidP="00214ECA">
            <w:pPr>
              <w:pStyle w:val="TableParagraph"/>
              <w:spacing w:before="0" w:line="240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R$</w:t>
            </w:r>
            <w:r w:rsidR="001F24F8" w:rsidRPr="00A26859">
              <w:rPr>
                <w:rFonts w:ascii="Verdana" w:hAnsi="Verdana"/>
                <w:sz w:val="20"/>
                <w:szCs w:val="20"/>
                <w:lang w:val="pt-BR"/>
              </w:rPr>
              <w:t xml:space="preserve"> 2</w:t>
            </w:r>
            <w:r w:rsidR="00214ECA" w:rsidRPr="00A26859">
              <w:rPr>
                <w:rFonts w:ascii="Verdana" w:hAnsi="Verdana"/>
                <w:sz w:val="20"/>
                <w:szCs w:val="20"/>
                <w:lang w:val="pt-BR"/>
              </w:rPr>
              <w:t>5</w:t>
            </w:r>
            <w:r w:rsidR="001F24F8" w:rsidRPr="00A26859">
              <w:rPr>
                <w:rFonts w:ascii="Verdana" w:hAnsi="Verdana"/>
                <w:sz w:val="20"/>
                <w:szCs w:val="20"/>
                <w:lang w:val="pt-BR"/>
              </w:rPr>
              <w:t>0,00</w:t>
            </w:r>
          </w:p>
        </w:tc>
        <w:tc>
          <w:tcPr>
            <w:tcW w:w="2381" w:type="dxa"/>
            <w:vAlign w:val="center"/>
          </w:tcPr>
          <w:p w14:paraId="4F71F091" w14:textId="3C8F2852" w:rsidR="00711B09" w:rsidRPr="00A26859" w:rsidRDefault="001F24F8" w:rsidP="00214ECA">
            <w:pPr>
              <w:pStyle w:val="TableParagraph"/>
              <w:spacing w:before="0" w:line="240" w:lineRule="auto"/>
              <w:ind w:left="0" w:righ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US$</w:t>
            </w:r>
            <w:r w:rsidRPr="00A26859">
              <w:rPr>
                <w:rFonts w:ascii="Verdana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2</w:t>
            </w:r>
            <w:r w:rsidR="00214ECA" w:rsidRPr="00A26859">
              <w:rPr>
                <w:rFonts w:ascii="Verdana" w:hAnsi="Verdana"/>
                <w:sz w:val="20"/>
                <w:szCs w:val="20"/>
                <w:lang w:val="pt-BR"/>
              </w:rPr>
              <w:t>5</w:t>
            </w: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0,00</w:t>
            </w:r>
          </w:p>
        </w:tc>
      </w:tr>
      <w:tr w:rsidR="003C307B" w:rsidRPr="001D74F5" w14:paraId="309F409A" w14:textId="77777777" w:rsidTr="003C307B">
        <w:trPr>
          <w:trHeight w:val="318"/>
        </w:trPr>
        <w:tc>
          <w:tcPr>
            <w:tcW w:w="4535" w:type="dxa"/>
            <w:vAlign w:val="center"/>
          </w:tcPr>
          <w:p w14:paraId="47A945A8" w14:textId="6DC2EE07" w:rsidR="003C307B" w:rsidRPr="00A26859" w:rsidRDefault="003C307B" w:rsidP="003C307B">
            <w:pPr>
              <w:pStyle w:val="TableParagraph"/>
              <w:spacing w:before="0" w:line="240" w:lineRule="auto"/>
              <w:ind w:left="659" w:right="658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Refeição: por dia de viagem</w:t>
            </w:r>
          </w:p>
        </w:tc>
        <w:tc>
          <w:tcPr>
            <w:tcW w:w="2381" w:type="dxa"/>
            <w:vAlign w:val="center"/>
          </w:tcPr>
          <w:p w14:paraId="43E211F3" w14:textId="6B314DEF" w:rsidR="003C307B" w:rsidRPr="00A26859" w:rsidRDefault="003C307B" w:rsidP="003C307B">
            <w:pPr>
              <w:pStyle w:val="TableParagraph"/>
              <w:spacing w:before="0" w:line="240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 xml:space="preserve">R$ </w:t>
            </w:r>
            <w:r w:rsidR="00DD0956">
              <w:rPr>
                <w:rFonts w:ascii="Verdana" w:hAnsi="Verdana"/>
                <w:sz w:val="20"/>
                <w:szCs w:val="20"/>
                <w:lang w:val="pt-BR"/>
              </w:rPr>
              <w:t>7</w:t>
            </w: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0,00</w:t>
            </w:r>
          </w:p>
        </w:tc>
        <w:tc>
          <w:tcPr>
            <w:tcW w:w="2381" w:type="dxa"/>
            <w:vAlign w:val="center"/>
          </w:tcPr>
          <w:p w14:paraId="52D781E6" w14:textId="1F2DC3E4" w:rsidR="003C307B" w:rsidRPr="00A26859" w:rsidRDefault="003C307B" w:rsidP="003C307B">
            <w:pPr>
              <w:pStyle w:val="TableParagraph"/>
              <w:spacing w:before="0" w:line="240" w:lineRule="auto"/>
              <w:ind w:left="0" w:righ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US$</w:t>
            </w:r>
            <w:r w:rsidRPr="00A26859">
              <w:rPr>
                <w:rFonts w:ascii="Verdana" w:hAnsi="Verdana"/>
                <w:spacing w:val="-3"/>
                <w:sz w:val="20"/>
                <w:szCs w:val="20"/>
                <w:lang w:val="pt-BR"/>
              </w:rPr>
              <w:t xml:space="preserve"> 10</w:t>
            </w: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0,00</w:t>
            </w:r>
          </w:p>
        </w:tc>
      </w:tr>
      <w:tr w:rsidR="003C307B" w:rsidRPr="001D74F5" w14:paraId="3748DDBA" w14:textId="77777777" w:rsidTr="003C307B">
        <w:trPr>
          <w:trHeight w:val="321"/>
        </w:trPr>
        <w:tc>
          <w:tcPr>
            <w:tcW w:w="4535" w:type="dxa"/>
            <w:vAlign w:val="center"/>
          </w:tcPr>
          <w:p w14:paraId="4DB6C3AC" w14:textId="77777777" w:rsidR="003C307B" w:rsidRPr="00A26859" w:rsidRDefault="003C307B" w:rsidP="003C307B">
            <w:pPr>
              <w:pStyle w:val="TableParagraph"/>
              <w:spacing w:before="0" w:line="240" w:lineRule="auto"/>
              <w:ind w:left="662" w:right="658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Km</w:t>
            </w:r>
            <w:r w:rsidRPr="00A26859">
              <w:rPr>
                <w:rFonts w:ascii="Verdana" w:hAnsi="Verdana"/>
                <w:spacing w:val="-3"/>
                <w:sz w:val="20"/>
                <w:szCs w:val="20"/>
                <w:lang w:val="pt-BR"/>
              </w:rPr>
              <w:t xml:space="preserve"> </w:t>
            </w: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rodado</w:t>
            </w:r>
          </w:p>
        </w:tc>
        <w:tc>
          <w:tcPr>
            <w:tcW w:w="2381" w:type="dxa"/>
            <w:vAlign w:val="center"/>
          </w:tcPr>
          <w:p w14:paraId="777D74D9" w14:textId="794C26F9" w:rsidR="003C307B" w:rsidRPr="00A26859" w:rsidRDefault="003C307B" w:rsidP="003C307B">
            <w:pPr>
              <w:pStyle w:val="TableParagraph"/>
              <w:spacing w:before="0" w:line="240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R$</w:t>
            </w:r>
            <w:r w:rsidR="00E6097D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r w:rsidRPr="00A26859">
              <w:rPr>
                <w:rFonts w:ascii="Verdana" w:hAnsi="Verdana"/>
                <w:sz w:val="20"/>
                <w:szCs w:val="20"/>
                <w:lang w:val="pt-BR"/>
              </w:rPr>
              <w:t>1,05</w:t>
            </w:r>
          </w:p>
        </w:tc>
        <w:tc>
          <w:tcPr>
            <w:tcW w:w="2381" w:type="dxa"/>
            <w:vAlign w:val="center"/>
          </w:tcPr>
          <w:p w14:paraId="22F8A118" w14:textId="77777777" w:rsidR="003C307B" w:rsidRPr="00A26859" w:rsidRDefault="003C307B" w:rsidP="003C307B">
            <w:pPr>
              <w:pStyle w:val="TableParagraph"/>
              <w:spacing w:before="0" w:line="240" w:lineRule="auto"/>
              <w:ind w:left="0" w:right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14:paraId="7406669C" w14:textId="349B6A4E" w:rsidR="00480ED0" w:rsidRDefault="00480ED0" w:rsidP="00765058">
      <w:p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</w:rPr>
      </w:pPr>
    </w:p>
    <w:p w14:paraId="5B1B4278" w14:textId="77777777" w:rsidR="00480ED0" w:rsidRPr="001D74F5" w:rsidRDefault="00480ED0" w:rsidP="00765058">
      <w:pPr>
        <w:pStyle w:val="Ttulo1"/>
        <w:numPr>
          <w:ilvl w:val="0"/>
          <w:numId w:val="17"/>
        </w:numPr>
        <w:tabs>
          <w:tab w:val="num" w:pos="360"/>
        </w:tabs>
        <w:spacing w:before="120"/>
        <w:ind w:left="360"/>
        <w:rPr>
          <w:rFonts w:ascii="Verdana" w:hAnsi="Verdana"/>
          <w:b/>
          <w:bCs/>
          <w:color w:val="auto"/>
          <w:spacing w:val="-4"/>
          <w:sz w:val="22"/>
          <w:szCs w:val="22"/>
        </w:rPr>
      </w:pPr>
      <w:r w:rsidRPr="001D74F5">
        <w:rPr>
          <w:rFonts w:ascii="Verdana" w:hAnsi="Verdana"/>
          <w:b/>
          <w:bCs/>
          <w:color w:val="auto"/>
          <w:spacing w:val="-4"/>
          <w:sz w:val="22"/>
          <w:szCs w:val="22"/>
        </w:rPr>
        <w:lastRenderedPageBreak/>
        <w:t>DESPESAS REEMBOLSÁVEIS</w:t>
      </w:r>
    </w:p>
    <w:p w14:paraId="3FD1D7D3" w14:textId="77777777" w:rsidR="00480ED0" w:rsidRPr="001D74F5" w:rsidRDefault="00480ED0" w:rsidP="00765058">
      <w:pPr>
        <w:pStyle w:val="Corpodetexto"/>
        <w:spacing w:before="120" w:after="0"/>
        <w:rPr>
          <w:b/>
        </w:rPr>
      </w:pPr>
    </w:p>
    <w:p w14:paraId="4B0B8A8E" w14:textId="77777777" w:rsidR="00A26859" w:rsidRPr="00A26859" w:rsidRDefault="00A26859" w:rsidP="00A26859">
      <w:pPr>
        <w:pStyle w:val="PargrafodaLista"/>
        <w:numPr>
          <w:ilvl w:val="0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  <w:vanish/>
        </w:rPr>
      </w:pPr>
    </w:p>
    <w:p w14:paraId="6D970710" w14:textId="77777777" w:rsidR="00A26859" w:rsidRPr="00A26859" w:rsidRDefault="00A26859" w:rsidP="00A26859">
      <w:pPr>
        <w:pStyle w:val="PargrafodaLista"/>
        <w:numPr>
          <w:ilvl w:val="0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  <w:vanish/>
        </w:rPr>
      </w:pPr>
    </w:p>
    <w:p w14:paraId="70519882" w14:textId="6C2927D2" w:rsidR="00480ED0" w:rsidRPr="00965DDC" w:rsidRDefault="00480ED0" w:rsidP="00A26859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</w:rPr>
      </w:pPr>
      <w:r w:rsidRPr="00965DDC">
        <w:rPr>
          <w:b/>
        </w:rPr>
        <w:t>Hospedagem:</w:t>
      </w:r>
      <w:r w:rsidR="00125701">
        <w:rPr>
          <w:b/>
        </w:rPr>
        <w:t xml:space="preserve"> </w:t>
      </w:r>
      <w:r w:rsidR="00125701">
        <w:rPr>
          <w:bCs/>
        </w:rPr>
        <w:t>ser</w:t>
      </w:r>
      <w:r w:rsidR="003F5B58">
        <w:rPr>
          <w:bCs/>
        </w:rPr>
        <w:t xml:space="preserve">á </w:t>
      </w:r>
      <w:r w:rsidR="00125701">
        <w:rPr>
          <w:bCs/>
        </w:rPr>
        <w:t xml:space="preserve">reembolsado </w:t>
      </w:r>
      <w:r w:rsidR="00F15152">
        <w:rPr>
          <w:bCs/>
        </w:rPr>
        <w:t>até o</w:t>
      </w:r>
      <w:r w:rsidR="00125701">
        <w:rPr>
          <w:bCs/>
        </w:rPr>
        <w:t xml:space="preserve"> valor máximo indicado n</w:t>
      </w:r>
      <w:r w:rsidR="00676971" w:rsidRPr="00676971">
        <w:rPr>
          <w:bCs/>
        </w:rPr>
        <w:t xml:space="preserve">a tabela do item </w:t>
      </w:r>
      <w:r w:rsidR="00676971" w:rsidRPr="00676971">
        <w:rPr>
          <w:bCs/>
        </w:rPr>
        <w:fldChar w:fldCharType="begin"/>
      </w:r>
      <w:r w:rsidR="00676971" w:rsidRPr="00676971">
        <w:rPr>
          <w:bCs/>
        </w:rPr>
        <w:instrText xml:space="preserve"> REF _Ref106870690 \r \h </w:instrText>
      </w:r>
      <w:r w:rsidR="00676971">
        <w:rPr>
          <w:bCs/>
        </w:rPr>
        <w:instrText xml:space="preserve"> \* MERGEFORMAT </w:instrText>
      </w:r>
      <w:r w:rsidR="00676971" w:rsidRPr="00676971">
        <w:rPr>
          <w:bCs/>
        </w:rPr>
      </w:r>
      <w:r w:rsidR="00676971" w:rsidRPr="00676971">
        <w:rPr>
          <w:bCs/>
        </w:rPr>
        <w:fldChar w:fldCharType="separate"/>
      </w:r>
      <w:r w:rsidR="00676971" w:rsidRPr="00676971">
        <w:rPr>
          <w:bCs/>
        </w:rPr>
        <w:t>4</w:t>
      </w:r>
      <w:r w:rsidR="00676971" w:rsidRPr="00676971">
        <w:rPr>
          <w:bCs/>
        </w:rPr>
        <w:fldChar w:fldCharType="end"/>
      </w:r>
      <w:r w:rsidR="00676971">
        <w:rPr>
          <w:bCs/>
        </w:rPr>
        <w:t xml:space="preserve"> </w:t>
      </w:r>
      <w:r w:rsidR="003F5B58">
        <w:rPr>
          <w:bCs/>
        </w:rPr>
        <w:t>com café da manhã incluído na diária</w:t>
      </w:r>
      <w:r w:rsidR="00AF6D8B">
        <w:rPr>
          <w:bCs/>
        </w:rPr>
        <w:t xml:space="preserve"> </w:t>
      </w:r>
      <w:r w:rsidR="00AF6D8B" w:rsidRPr="00AF6D8B">
        <w:rPr>
          <w:bCs/>
        </w:rPr>
        <w:t>e a</w:t>
      </w:r>
      <w:r w:rsidRPr="00AF6D8B">
        <w:rPr>
          <w:bCs/>
        </w:rPr>
        <w:t>s despesas de frigobar devem se restringir ao consumo de água, devidamente discriminada na Nota Fiscal do Hotel</w:t>
      </w:r>
      <w:r w:rsidRPr="00965DDC">
        <w:rPr>
          <w:bCs/>
        </w:rPr>
        <w:t>.</w:t>
      </w:r>
      <w:r w:rsidR="00125701">
        <w:t xml:space="preserve"> A reserva de hotel deve ocorrer com antecedência mínima de 7 (sete) dias corridos.</w:t>
      </w:r>
    </w:p>
    <w:p w14:paraId="1D35178E" w14:textId="6D510F88" w:rsidR="00480ED0" w:rsidRDefault="00480ED0" w:rsidP="00765058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 w:rsidRPr="00965DDC">
        <w:rPr>
          <w:b/>
        </w:rPr>
        <w:t>Refeiç</w:t>
      </w:r>
      <w:r w:rsidR="006B00D2">
        <w:rPr>
          <w:b/>
        </w:rPr>
        <w:t>ão</w:t>
      </w:r>
      <w:r w:rsidRPr="00965DDC">
        <w:rPr>
          <w:b/>
        </w:rPr>
        <w:t xml:space="preserve">: </w:t>
      </w:r>
      <w:r w:rsidR="00125701">
        <w:t>p</w:t>
      </w:r>
      <w:r w:rsidR="007A2477" w:rsidRPr="00965DDC">
        <w:rPr>
          <w:bCs/>
        </w:rPr>
        <w:t xml:space="preserve">or dia de viagem será reembolsado o valor máximo </w:t>
      </w:r>
      <w:r w:rsidR="007A2477">
        <w:rPr>
          <w:bCs/>
        </w:rPr>
        <w:t xml:space="preserve">indicado na tabela do item </w:t>
      </w:r>
      <w:r w:rsidR="007A2477">
        <w:rPr>
          <w:bCs/>
        </w:rPr>
        <w:fldChar w:fldCharType="begin"/>
      </w:r>
      <w:r w:rsidR="007A2477">
        <w:rPr>
          <w:bCs/>
        </w:rPr>
        <w:instrText xml:space="preserve"> REF _Ref106870690 \r \h </w:instrText>
      </w:r>
      <w:r w:rsidR="007A2477">
        <w:rPr>
          <w:bCs/>
        </w:rPr>
      </w:r>
      <w:r w:rsidR="007A2477">
        <w:rPr>
          <w:bCs/>
        </w:rPr>
        <w:fldChar w:fldCharType="separate"/>
      </w:r>
      <w:r w:rsidR="007A2477">
        <w:rPr>
          <w:bCs/>
        </w:rPr>
        <w:t>4</w:t>
      </w:r>
      <w:r w:rsidR="007A2477">
        <w:rPr>
          <w:bCs/>
        </w:rPr>
        <w:fldChar w:fldCharType="end"/>
      </w:r>
      <w:r w:rsidR="007A2477" w:rsidRPr="00965DDC">
        <w:rPr>
          <w:bCs/>
        </w:rPr>
        <w:t>.</w:t>
      </w:r>
      <w:r w:rsidR="007A2477">
        <w:rPr>
          <w:bCs/>
        </w:rPr>
        <w:t xml:space="preserve"> </w:t>
      </w:r>
      <w:r w:rsidR="007A2477" w:rsidRPr="00A00C93">
        <w:rPr>
          <w:bCs/>
        </w:rPr>
        <w:t>O café da manhã</w:t>
      </w:r>
      <w:r w:rsidR="007A2477">
        <w:t xml:space="preserve"> deve constar na hospedagem.</w:t>
      </w:r>
      <w:r w:rsidR="00D62106">
        <w:t xml:space="preserve"> </w:t>
      </w:r>
      <w:r w:rsidR="00BB5CA1" w:rsidRPr="00BB5CA1">
        <w:t>No</w:t>
      </w:r>
      <w:r w:rsidR="00D62106" w:rsidRPr="00BB5CA1">
        <w:t xml:space="preserve">s comprovantes não </w:t>
      </w:r>
      <w:r w:rsidR="007D79E7" w:rsidRPr="00BB5CA1">
        <w:t xml:space="preserve">devem </w:t>
      </w:r>
      <w:r w:rsidR="00BB5CA1" w:rsidRPr="00BB5CA1">
        <w:t>constar</w:t>
      </w:r>
      <w:r w:rsidR="007D79E7" w:rsidRPr="00BB5CA1">
        <w:t xml:space="preserve"> bebidas alcoólicas</w:t>
      </w:r>
      <w:r w:rsidR="00CD2DC8" w:rsidRPr="00BB5CA1">
        <w:t xml:space="preserve"> ou cigarros</w:t>
      </w:r>
      <w:r w:rsidR="00BB5CA1" w:rsidRPr="00BB5CA1">
        <w:t>.</w:t>
      </w:r>
    </w:p>
    <w:p w14:paraId="6FFE977D" w14:textId="132E99DA" w:rsidR="00EC3AB4" w:rsidRPr="00965DDC" w:rsidRDefault="00EC3AB4" w:rsidP="00765058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 w:rsidRPr="00EC3AB4">
        <w:rPr>
          <w:b/>
        </w:rPr>
        <w:t>Passagem aérea:</w:t>
      </w:r>
      <w:r>
        <w:rPr>
          <w:bCs/>
        </w:rPr>
        <w:t xml:space="preserve"> </w:t>
      </w:r>
      <w:r w:rsidR="00A81284">
        <w:rPr>
          <w:bCs/>
        </w:rPr>
        <w:t>a categoria de viagens aéreas deve ser sempre Classe Econômica</w:t>
      </w:r>
      <w:r>
        <w:rPr>
          <w:bCs/>
        </w:rPr>
        <w:t xml:space="preserve">. </w:t>
      </w:r>
      <w:r w:rsidR="00117944">
        <w:rPr>
          <w:bCs/>
        </w:rPr>
        <w:t xml:space="preserve">Na aquisição de passagens, deve ser solicitada a inclusão de mala, de acordo com a necessidade. Os reembolsos decorrentes de remarcações e cancelamentos devem ser </w:t>
      </w:r>
      <w:r w:rsidR="00A81284">
        <w:rPr>
          <w:bCs/>
        </w:rPr>
        <w:t>avaliados</w:t>
      </w:r>
      <w:r w:rsidR="00117944">
        <w:rPr>
          <w:bCs/>
        </w:rPr>
        <w:t xml:space="preserve"> pela CPFL</w:t>
      </w:r>
      <w:r w:rsidR="00A81284">
        <w:rPr>
          <w:bCs/>
        </w:rPr>
        <w:t>. Para trajetos inferiores a 400 quilômetros, fica vedada a utilização de transportes aéreos</w:t>
      </w:r>
      <w:r w:rsidR="002147C6">
        <w:rPr>
          <w:bCs/>
        </w:rPr>
        <w:t>.</w:t>
      </w:r>
    </w:p>
    <w:p w14:paraId="4E64322E" w14:textId="4C540553" w:rsidR="00480ED0" w:rsidRPr="00CD1D31" w:rsidRDefault="00480ED0" w:rsidP="00A62251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</w:rPr>
      </w:pPr>
      <w:r w:rsidRPr="00A62251">
        <w:rPr>
          <w:b/>
        </w:rPr>
        <w:t xml:space="preserve">Transporte: </w:t>
      </w:r>
      <w:r w:rsidR="00125701" w:rsidRPr="00125701">
        <w:rPr>
          <w:bCs/>
        </w:rPr>
        <w:t>l</w:t>
      </w:r>
      <w:r w:rsidRPr="00125701">
        <w:rPr>
          <w:bCs/>
        </w:rPr>
        <w:t>o</w:t>
      </w:r>
      <w:r w:rsidRPr="00A62251">
        <w:rPr>
          <w:bCs/>
        </w:rPr>
        <w:t>cação de veículo, taxi, transporte por aplicativo, ônibus, metro e outros</w:t>
      </w:r>
      <w:r w:rsidR="00A62251">
        <w:rPr>
          <w:bCs/>
        </w:rPr>
        <w:t>.</w:t>
      </w:r>
      <w:r w:rsidR="00C0286A">
        <w:rPr>
          <w:bCs/>
        </w:rPr>
        <w:t xml:space="preserve"> Fica vedado o uso de veículos ciclomotores ou motocicletas.</w:t>
      </w:r>
    </w:p>
    <w:p w14:paraId="4F7D0F1E" w14:textId="70529CEE" w:rsidR="00CD1D31" w:rsidRPr="00A90BF2" w:rsidRDefault="00CD1D31" w:rsidP="00A62251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>
        <w:rPr>
          <w:b/>
        </w:rPr>
        <w:t xml:space="preserve">Quilometragem: </w:t>
      </w:r>
      <w:r w:rsidR="00A90BF2" w:rsidRPr="00A90BF2">
        <w:rPr>
          <w:bCs/>
        </w:rPr>
        <w:t xml:space="preserve">o reembolso pela utilização de veículo próprio será realizado a partir do valor por quilômetro rodado constante na tabela </w:t>
      </w:r>
      <w:r w:rsidR="00B327D8" w:rsidRPr="00A90BF2">
        <w:rPr>
          <w:bCs/>
        </w:rPr>
        <w:t xml:space="preserve">do item </w:t>
      </w:r>
      <w:r w:rsidR="00BD648C" w:rsidRPr="00A90BF2">
        <w:rPr>
          <w:bCs/>
        </w:rPr>
        <w:fldChar w:fldCharType="begin"/>
      </w:r>
      <w:r w:rsidR="00BD648C" w:rsidRPr="00A90BF2">
        <w:rPr>
          <w:bCs/>
        </w:rPr>
        <w:instrText xml:space="preserve"> REF _Ref106870690 \r \h </w:instrText>
      </w:r>
      <w:r w:rsidR="00A90BF2">
        <w:rPr>
          <w:bCs/>
        </w:rPr>
        <w:instrText xml:space="preserve"> \* MERGEFORMAT </w:instrText>
      </w:r>
      <w:r w:rsidR="00BD648C" w:rsidRPr="00A90BF2">
        <w:rPr>
          <w:bCs/>
        </w:rPr>
      </w:r>
      <w:r w:rsidR="00BD648C" w:rsidRPr="00A90BF2">
        <w:rPr>
          <w:bCs/>
        </w:rPr>
        <w:fldChar w:fldCharType="separate"/>
      </w:r>
      <w:r w:rsidR="00BD648C" w:rsidRPr="00A90BF2">
        <w:rPr>
          <w:bCs/>
        </w:rPr>
        <w:t>4</w:t>
      </w:r>
      <w:r w:rsidR="00BD648C" w:rsidRPr="00A90BF2">
        <w:rPr>
          <w:bCs/>
        </w:rPr>
        <w:fldChar w:fldCharType="end"/>
      </w:r>
      <w:r w:rsidR="00711B09" w:rsidRPr="00A90BF2">
        <w:rPr>
          <w:bCs/>
        </w:rPr>
        <w:t>.</w:t>
      </w:r>
      <w:r w:rsidR="00C13FD8">
        <w:rPr>
          <w:bCs/>
        </w:rPr>
        <w:t xml:space="preserve"> Serão assumidas pelo condutor todas as responsabilidades decorrentes do uso de seu veículo a serviço do projeto, como danos materiais ou corporais infringidos a terceiros.</w:t>
      </w:r>
    </w:p>
    <w:p w14:paraId="5FD389C9" w14:textId="55AC650F" w:rsidR="002147C6" w:rsidRPr="00AF6D8B" w:rsidRDefault="002147C6" w:rsidP="00A62251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  <w:bCs/>
        </w:rPr>
      </w:pPr>
      <w:r>
        <w:rPr>
          <w:b/>
        </w:rPr>
        <w:t xml:space="preserve">Abastecimento: </w:t>
      </w:r>
      <w:r w:rsidRPr="002147C6">
        <w:rPr>
          <w:bCs/>
        </w:rPr>
        <w:t xml:space="preserve">somente para veículo locado. O reembolso do valor de </w:t>
      </w:r>
      <w:r>
        <w:rPr>
          <w:bCs/>
        </w:rPr>
        <w:t>abastecimento</w:t>
      </w:r>
      <w:r w:rsidRPr="002147C6">
        <w:rPr>
          <w:bCs/>
        </w:rPr>
        <w:t xml:space="preserve"> será realizado somente acompanhado do comprovante de locação de veículo.</w:t>
      </w:r>
    </w:p>
    <w:p w14:paraId="1438FEEB" w14:textId="77777777" w:rsidR="00AF6D8B" w:rsidRPr="00A62251" w:rsidRDefault="00AF6D8B" w:rsidP="00AF6D8B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</w:rPr>
      </w:pPr>
      <w:r w:rsidRPr="00A62251">
        <w:rPr>
          <w:b/>
        </w:rPr>
        <w:t>Estacionamento</w:t>
      </w:r>
    </w:p>
    <w:p w14:paraId="69983D22" w14:textId="77777777" w:rsidR="00AF6D8B" w:rsidRDefault="00AF6D8B" w:rsidP="00AF6D8B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/>
        </w:rPr>
      </w:pPr>
      <w:r w:rsidRPr="00A62251">
        <w:rPr>
          <w:b/>
        </w:rPr>
        <w:t>Pedágio</w:t>
      </w:r>
    </w:p>
    <w:p w14:paraId="6002E4ED" w14:textId="5E4E60EA" w:rsidR="00480ED0" w:rsidRPr="00EC3AB4" w:rsidRDefault="00EC3AB4" w:rsidP="00EC3AB4">
      <w:pPr>
        <w:pStyle w:val="PargrafodaLista"/>
        <w:numPr>
          <w:ilvl w:val="1"/>
          <w:numId w:val="24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 w:rsidRPr="00EC3AB4">
        <w:rPr>
          <w:b/>
        </w:rPr>
        <w:t>Demais despesas</w:t>
      </w:r>
      <w:r w:rsidR="00676971">
        <w:rPr>
          <w:b/>
        </w:rPr>
        <w:t xml:space="preserve"> ou exceções</w:t>
      </w:r>
      <w:r w:rsidRPr="00EC3AB4">
        <w:rPr>
          <w:b/>
        </w:rPr>
        <w:t>:</w:t>
      </w:r>
      <w:r w:rsidR="00480ED0" w:rsidRPr="00EC3AB4">
        <w:rPr>
          <w:b/>
        </w:rPr>
        <w:t xml:space="preserve"> </w:t>
      </w:r>
      <w:r w:rsidR="00480ED0" w:rsidRPr="00EC3AB4">
        <w:rPr>
          <w:bCs/>
        </w:rPr>
        <w:t xml:space="preserve">sujeitas à aprovação </w:t>
      </w:r>
      <w:r w:rsidR="00FC271E">
        <w:rPr>
          <w:bCs/>
        </w:rPr>
        <w:t>da CPFL</w:t>
      </w:r>
      <w:r w:rsidR="00480ED0" w:rsidRPr="00EC3AB4">
        <w:rPr>
          <w:bCs/>
        </w:rPr>
        <w:t>.</w:t>
      </w:r>
    </w:p>
    <w:p w14:paraId="4DDE2B2E" w14:textId="77777777" w:rsidR="00480ED0" w:rsidRPr="001D74F5" w:rsidRDefault="00480ED0" w:rsidP="00765058">
      <w:pPr>
        <w:pStyle w:val="Corpodetexto"/>
        <w:spacing w:before="120" w:after="0"/>
        <w:rPr>
          <w:sz w:val="29"/>
        </w:rPr>
      </w:pPr>
    </w:p>
    <w:p w14:paraId="5F2B723B" w14:textId="50B9581B" w:rsidR="00480ED0" w:rsidRPr="001D74F5" w:rsidRDefault="00480ED0" w:rsidP="00765058">
      <w:pPr>
        <w:pStyle w:val="Ttulo1"/>
        <w:numPr>
          <w:ilvl w:val="0"/>
          <w:numId w:val="17"/>
        </w:numPr>
        <w:tabs>
          <w:tab w:val="num" w:pos="360"/>
        </w:tabs>
        <w:spacing w:before="120"/>
        <w:ind w:left="360"/>
        <w:rPr>
          <w:rFonts w:ascii="Verdana" w:hAnsi="Verdana"/>
          <w:b/>
          <w:bCs/>
          <w:color w:val="auto"/>
          <w:spacing w:val="-4"/>
          <w:sz w:val="22"/>
          <w:szCs w:val="22"/>
        </w:rPr>
      </w:pPr>
      <w:r>
        <w:rPr>
          <w:rFonts w:ascii="Verdana" w:hAnsi="Verdana"/>
          <w:b/>
          <w:bCs/>
          <w:color w:val="auto"/>
          <w:spacing w:val="-4"/>
          <w:sz w:val="22"/>
          <w:szCs w:val="22"/>
        </w:rPr>
        <w:t>REGRAS E DIRETRIZES</w:t>
      </w:r>
    </w:p>
    <w:p w14:paraId="2C5AD6AB" w14:textId="77777777" w:rsidR="00A26859" w:rsidRPr="00A26859" w:rsidRDefault="00A26859" w:rsidP="00A26859">
      <w:pPr>
        <w:pStyle w:val="PargrafodaLista"/>
        <w:numPr>
          <w:ilvl w:val="0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  <w:vanish/>
        </w:rPr>
      </w:pPr>
    </w:p>
    <w:p w14:paraId="39B6FDF5" w14:textId="77777777" w:rsidR="00A26859" w:rsidRPr="00A26859" w:rsidRDefault="00A26859" w:rsidP="00A26859">
      <w:pPr>
        <w:pStyle w:val="PargrafodaLista"/>
        <w:numPr>
          <w:ilvl w:val="0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  <w:vanish/>
        </w:rPr>
      </w:pPr>
    </w:p>
    <w:p w14:paraId="51440811" w14:textId="6A5BDEEC" w:rsidR="007A2477" w:rsidRDefault="007A2477" w:rsidP="007A2477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>
        <w:rPr>
          <w:bCs/>
        </w:rPr>
        <w:t>Nenhuma viagem deve ser realizada sem a prévia aprovação da CPFL</w:t>
      </w:r>
      <w:r w:rsidR="004E0E11">
        <w:rPr>
          <w:bCs/>
        </w:rPr>
        <w:t>.</w:t>
      </w:r>
    </w:p>
    <w:p w14:paraId="5186FE5C" w14:textId="44CF8F32" w:rsidR="00765058" w:rsidRPr="007A2477" w:rsidRDefault="00765058" w:rsidP="007A2477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 w:rsidRPr="007A2477">
        <w:t>As despesas serão reembolsadas mediante avaliação</w:t>
      </w:r>
      <w:r w:rsidR="00A81284">
        <w:rPr>
          <w:bCs/>
        </w:rPr>
        <w:t xml:space="preserve"> e aprovação</w:t>
      </w:r>
      <w:r w:rsidRPr="007A2477">
        <w:t xml:space="preserve"> da CPFL</w:t>
      </w:r>
      <w:r w:rsidR="004E0E11">
        <w:t>.</w:t>
      </w:r>
    </w:p>
    <w:p w14:paraId="38ED089E" w14:textId="49A9A22C" w:rsidR="008806FF" w:rsidRDefault="00480ED0" w:rsidP="008806FF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 w:rsidRPr="00965DDC">
        <w:rPr>
          <w:bCs/>
        </w:rPr>
        <w:t xml:space="preserve">Os valores das despesas deverão ser devidamente </w:t>
      </w:r>
      <w:r w:rsidR="00AF6D8B">
        <w:t>apresentados</w:t>
      </w:r>
      <w:r w:rsidR="008F170B">
        <w:rPr>
          <w:bCs/>
        </w:rPr>
        <w:t xml:space="preserve"> através d</w:t>
      </w:r>
      <w:r w:rsidR="008F170B" w:rsidRPr="00965DDC">
        <w:rPr>
          <w:bCs/>
        </w:rPr>
        <w:t>os comprovantes originais</w:t>
      </w:r>
      <w:r w:rsidR="00AF6D8B">
        <w:rPr>
          <w:bCs/>
        </w:rPr>
        <w:t>, que</w:t>
      </w:r>
      <w:r w:rsidR="008F170B">
        <w:rPr>
          <w:bCs/>
        </w:rPr>
        <w:t xml:space="preserve"> deverão</w:t>
      </w:r>
      <w:r w:rsidR="008806FF">
        <w:rPr>
          <w:bCs/>
        </w:rPr>
        <w:t xml:space="preserve"> </w:t>
      </w:r>
      <w:r w:rsidR="008806FF" w:rsidRPr="007D79E7">
        <w:rPr>
          <w:bCs/>
        </w:rPr>
        <w:t>ser emitidos em nome do viajante ou da empresa e</w:t>
      </w:r>
      <w:r w:rsidR="008F170B">
        <w:rPr>
          <w:bCs/>
        </w:rPr>
        <w:t xml:space="preserve"> conter o </w:t>
      </w:r>
      <w:r w:rsidR="008F170B" w:rsidRPr="00965DDC">
        <w:rPr>
          <w:bCs/>
        </w:rPr>
        <w:t xml:space="preserve">nome estabelecimento, CNPJ, data, </w:t>
      </w:r>
      <w:r w:rsidR="008F170B" w:rsidRPr="00AF6D8B">
        <w:rPr>
          <w:bCs/>
        </w:rPr>
        <w:t>horário,</w:t>
      </w:r>
      <w:r w:rsidR="008F170B" w:rsidRPr="00965DDC">
        <w:rPr>
          <w:bCs/>
        </w:rPr>
        <w:t xml:space="preserve"> valor e descrição da despesa</w:t>
      </w:r>
      <w:r w:rsidR="004E0E11">
        <w:rPr>
          <w:bCs/>
        </w:rPr>
        <w:t>.</w:t>
      </w:r>
    </w:p>
    <w:p w14:paraId="1C581FAF" w14:textId="49BB54F9" w:rsidR="00945E47" w:rsidRPr="00965DDC" w:rsidRDefault="00945E47" w:rsidP="008806FF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>
        <w:rPr>
          <w:bCs/>
        </w:rPr>
        <w:t xml:space="preserve">O valor do reembolso será conforme os comprovantes </w:t>
      </w:r>
      <w:r w:rsidR="00F4305B">
        <w:rPr>
          <w:bCs/>
        </w:rPr>
        <w:t>aprovados,</w:t>
      </w:r>
      <w:r>
        <w:rPr>
          <w:bCs/>
        </w:rPr>
        <w:t xml:space="preserve"> limitado ao valor descriminado na tabela do item </w:t>
      </w:r>
      <w:r>
        <w:rPr>
          <w:bCs/>
        </w:rPr>
        <w:fldChar w:fldCharType="begin"/>
      </w:r>
      <w:r>
        <w:rPr>
          <w:bCs/>
        </w:rPr>
        <w:instrText xml:space="preserve"> REF _Ref106870690 \r \h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t>4</w:t>
      </w:r>
      <w:r>
        <w:rPr>
          <w:bCs/>
        </w:rPr>
        <w:fldChar w:fldCharType="end"/>
      </w:r>
      <w:r w:rsidR="004E0E11">
        <w:rPr>
          <w:bCs/>
        </w:rPr>
        <w:t>.</w:t>
      </w:r>
    </w:p>
    <w:p w14:paraId="5899AF51" w14:textId="2928C6E4" w:rsidR="00480ED0" w:rsidRDefault="00480ED0" w:rsidP="00765058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 w:rsidRPr="003F6454">
        <w:rPr>
          <w:bCs/>
        </w:rPr>
        <w:t>Não serão aceitas despesas relativas a atividades desenvolvidas dentro da cidade base da empresa contratada</w:t>
      </w:r>
      <w:r w:rsidR="0023439F" w:rsidRPr="003F6454">
        <w:rPr>
          <w:bCs/>
        </w:rPr>
        <w:t>.</w:t>
      </w:r>
    </w:p>
    <w:p w14:paraId="1C62D8D2" w14:textId="60939A2E" w:rsidR="00CF4120" w:rsidRPr="003F6454" w:rsidRDefault="00CF4120" w:rsidP="00765058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 w:rsidRPr="00CF4120">
        <w:rPr>
          <w:bCs/>
        </w:rPr>
        <w:lastRenderedPageBreak/>
        <w:t>São vedados reembolsos de despesas relativos a quaisquer tipos de acompanhantes.</w:t>
      </w:r>
    </w:p>
    <w:p w14:paraId="5BB1E5A5" w14:textId="5F0D9BB1" w:rsidR="00480ED0" w:rsidRPr="00965DDC" w:rsidRDefault="00765058" w:rsidP="00765058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bCs/>
        </w:rPr>
      </w:pPr>
      <w:r>
        <w:rPr>
          <w:bCs/>
        </w:rPr>
        <w:t xml:space="preserve">A solicitação de reembolso deverá ser encaminhada para a CPFL </w:t>
      </w:r>
      <w:r w:rsidRPr="006B4AAE">
        <w:rPr>
          <w:bCs/>
        </w:rPr>
        <w:t xml:space="preserve">em até </w:t>
      </w:r>
      <w:r w:rsidR="006B4AAE" w:rsidRPr="006B4AAE">
        <w:rPr>
          <w:bCs/>
        </w:rPr>
        <w:t>4</w:t>
      </w:r>
      <w:r w:rsidRPr="006B4AAE">
        <w:rPr>
          <w:bCs/>
        </w:rPr>
        <w:t xml:space="preserve">0 </w:t>
      </w:r>
      <w:r w:rsidRPr="00676971">
        <w:rPr>
          <w:bCs/>
        </w:rPr>
        <w:t>dias da finalização da viagem.</w:t>
      </w:r>
    </w:p>
    <w:p w14:paraId="0E3FDDBA" w14:textId="6D1CD08F" w:rsidR="00DF056D" w:rsidRPr="000B4E93" w:rsidRDefault="00A26859" w:rsidP="00676971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 w:rsidRPr="00676971">
        <w:rPr>
          <w:bCs/>
        </w:rPr>
        <w:t xml:space="preserve">Aquelas despesas que, devido a sua natureza, torna-se impossível a obtenção dos comprovantes, deverão ser </w:t>
      </w:r>
      <w:r w:rsidR="00676971" w:rsidRPr="00676971">
        <w:rPr>
          <w:bCs/>
        </w:rPr>
        <w:t>avaliadas pontualmente</w:t>
      </w:r>
      <w:r w:rsidRPr="00676971">
        <w:rPr>
          <w:bCs/>
        </w:rPr>
        <w:t xml:space="preserve"> pela CPFL</w:t>
      </w:r>
      <w:r w:rsidR="00676971" w:rsidRPr="00676971">
        <w:rPr>
          <w:bCs/>
        </w:rPr>
        <w:t>.</w:t>
      </w:r>
    </w:p>
    <w:p w14:paraId="0579F5FD" w14:textId="318621AE" w:rsidR="000B4E93" w:rsidRPr="0023439F" w:rsidRDefault="000B4E93" w:rsidP="00676971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>
        <w:rPr>
          <w:bCs/>
        </w:rPr>
        <w:t>O pagamento das despesas de viagens será realizado conforme calendário de pagamentos após aprovação da solicitação de reembolso pela CPFL.</w:t>
      </w:r>
    </w:p>
    <w:p w14:paraId="01C6CCFB" w14:textId="0AE454AC" w:rsidR="0023439F" w:rsidRPr="00117944" w:rsidRDefault="0023439F" w:rsidP="00676971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>
        <w:rPr>
          <w:bCs/>
        </w:rPr>
        <w:t>Demais exceções devem ser avaliadas e aprovadas pela CPFL.</w:t>
      </w:r>
    </w:p>
    <w:p w14:paraId="26FFC362" w14:textId="77777777" w:rsidR="007A2477" w:rsidRPr="000559DA" w:rsidRDefault="007A2477" w:rsidP="007A2477">
      <w:pPr>
        <w:pStyle w:val="PargrafodaLista"/>
        <w:tabs>
          <w:tab w:val="left" w:pos="9348"/>
        </w:tabs>
        <w:autoSpaceDE w:val="0"/>
        <w:autoSpaceDN w:val="0"/>
        <w:adjustRightInd w:val="0"/>
        <w:spacing w:before="120"/>
        <w:ind w:left="720" w:right="-8"/>
        <w:jc w:val="both"/>
      </w:pPr>
    </w:p>
    <w:p w14:paraId="5C44C286" w14:textId="4625C3C7" w:rsidR="000559DA" w:rsidRDefault="007A2477" w:rsidP="000B4E93">
      <w:pPr>
        <w:pStyle w:val="Ttulo1"/>
        <w:numPr>
          <w:ilvl w:val="0"/>
          <w:numId w:val="17"/>
        </w:numPr>
        <w:tabs>
          <w:tab w:val="num" w:pos="360"/>
        </w:tabs>
        <w:spacing w:before="120"/>
        <w:ind w:left="360"/>
        <w:rPr>
          <w:rFonts w:ascii="Verdana" w:hAnsi="Verdana"/>
          <w:b/>
          <w:bCs/>
          <w:color w:val="auto"/>
          <w:spacing w:val="-4"/>
          <w:sz w:val="22"/>
          <w:szCs w:val="22"/>
        </w:rPr>
      </w:pPr>
      <w:r w:rsidRPr="007A2477">
        <w:rPr>
          <w:rFonts w:ascii="Verdana" w:hAnsi="Verdana"/>
          <w:b/>
          <w:bCs/>
          <w:color w:val="auto"/>
          <w:spacing w:val="-4"/>
          <w:sz w:val="22"/>
          <w:szCs w:val="22"/>
        </w:rPr>
        <w:t>PROC</w:t>
      </w:r>
      <w:r w:rsidR="0023439F">
        <w:rPr>
          <w:rFonts w:ascii="Verdana" w:hAnsi="Verdana"/>
          <w:b/>
          <w:bCs/>
          <w:color w:val="auto"/>
          <w:spacing w:val="-4"/>
          <w:sz w:val="22"/>
          <w:szCs w:val="22"/>
        </w:rPr>
        <w:t>ESS</w:t>
      </w:r>
      <w:r w:rsidRPr="007A2477">
        <w:rPr>
          <w:rFonts w:ascii="Verdana" w:hAnsi="Verdana"/>
          <w:b/>
          <w:bCs/>
          <w:color w:val="auto"/>
          <w:spacing w:val="-4"/>
          <w:sz w:val="22"/>
          <w:szCs w:val="22"/>
        </w:rPr>
        <w:t>O DE REEMBOLSO</w:t>
      </w:r>
    </w:p>
    <w:p w14:paraId="73E63E26" w14:textId="46C4AA3A" w:rsidR="007A2477" w:rsidRDefault="007A2477" w:rsidP="000B4E93">
      <w:pPr>
        <w:spacing w:before="120"/>
      </w:pPr>
    </w:p>
    <w:p w14:paraId="4E3752A2" w14:textId="77777777" w:rsidR="00682AF9" w:rsidRPr="00682AF9" w:rsidRDefault="00682AF9" w:rsidP="000B4E93">
      <w:pPr>
        <w:pStyle w:val="PargrafodaLista"/>
        <w:numPr>
          <w:ilvl w:val="0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  <w:rPr>
          <w:vanish/>
        </w:rPr>
      </w:pPr>
    </w:p>
    <w:p w14:paraId="0F89B211" w14:textId="41F73BE9" w:rsidR="005B5493" w:rsidRDefault="00682AF9" w:rsidP="000B4E93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>
        <w:t>Entidade Executora deve informar a CPFL</w:t>
      </w:r>
      <w:r w:rsidR="00CB3673">
        <w:t>,</w:t>
      </w:r>
      <w:r>
        <w:t xml:space="preserve"> </w:t>
      </w:r>
      <w:r w:rsidR="00CB3673">
        <w:t xml:space="preserve">com antecedência de no mínimo 15 dias corridos, </w:t>
      </w:r>
      <w:r>
        <w:t>sobre necessidade da realização da viagem</w:t>
      </w:r>
      <w:r w:rsidR="0023439F">
        <w:t xml:space="preserve"> com a devida justificativa</w:t>
      </w:r>
      <w:r>
        <w:t>, enviando o arquivo “Solicitação de Reembolso” preenchido com os</w:t>
      </w:r>
      <w:r w:rsidR="005B5493">
        <w:t xml:space="preserve"> custos</w:t>
      </w:r>
      <w:r>
        <w:t xml:space="preserve"> estimados.</w:t>
      </w:r>
      <w:r w:rsidR="000B4E93">
        <w:t xml:space="preserve"> Enviar um arquivo por viagem e preencher uma linha por despesa</w:t>
      </w:r>
      <w:r w:rsidR="0023439F">
        <w:t xml:space="preserve"> e por viajante.</w:t>
      </w:r>
    </w:p>
    <w:p w14:paraId="320350BF" w14:textId="4ADED6E1" w:rsidR="007F47AA" w:rsidRDefault="003D2FA3" w:rsidP="007F47AA">
      <w:pPr>
        <w:pStyle w:val="PargrafodaLista"/>
        <w:numPr>
          <w:ilvl w:val="2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>
        <w:t xml:space="preserve">Para hospedagem, passagem aérea e aluguel de veículo, </w:t>
      </w:r>
      <w:r w:rsidR="007F47AA">
        <w:t>necessário elaboração de Mapa Comparativo com custos estimados e a apresentação de 3 orçamentos.</w:t>
      </w:r>
    </w:p>
    <w:p w14:paraId="3E201EA4" w14:textId="4D5EA92A" w:rsidR="005B5493" w:rsidRDefault="00682AF9" w:rsidP="000B4E93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>
        <w:t>Aguardar a aprovação da CPFL</w:t>
      </w:r>
      <w:r w:rsidR="0023439F">
        <w:t xml:space="preserve"> (Atenção: viagens realizadas sem aprovação da CPFL não serão reembolsadas).</w:t>
      </w:r>
    </w:p>
    <w:p w14:paraId="2B6FF4AC" w14:textId="27458837" w:rsidR="005B5493" w:rsidRDefault="00682AF9" w:rsidP="000B4E93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>
        <w:t xml:space="preserve">Realizar a </w:t>
      </w:r>
      <w:r w:rsidR="005B5493">
        <w:t>viagem</w:t>
      </w:r>
      <w:r w:rsidR="004E0E11">
        <w:t>.</w:t>
      </w:r>
    </w:p>
    <w:p w14:paraId="33F35243" w14:textId="318777A8" w:rsidR="005B5493" w:rsidRDefault="00682AF9" w:rsidP="000B4E93">
      <w:pPr>
        <w:pStyle w:val="PargrafodaLista"/>
        <w:numPr>
          <w:ilvl w:val="1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>
        <w:t>Solicitar o reembolso</w:t>
      </w:r>
      <w:r w:rsidR="005B5493">
        <w:t xml:space="preserve"> </w:t>
      </w:r>
      <w:r>
        <w:t>enviando</w:t>
      </w:r>
      <w:r w:rsidR="0062387B">
        <w:t xml:space="preserve"> a evidência de aprovação da CPFL para a viagem,</w:t>
      </w:r>
      <w:r>
        <w:t xml:space="preserve"> o</w:t>
      </w:r>
      <w:r w:rsidR="00716EC2">
        <w:t xml:space="preserve">s comprovantes </w:t>
      </w:r>
      <w:r w:rsidR="0062387B">
        <w:t xml:space="preserve">das despesas </w:t>
      </w:r>
      <w:r w:rsidR="00716EC2">
        <w:t>e o</w:t>
      </w:r>
      <w:r w:rsidR="005B5493">
        <w:t xml:space="preserve"> arquivo</w:t>
      </w:r>
      <w:r>
        <w:t xml:space="preserve"> “</w:t>
      </w:r>
      <w:r w:rsidR="005B5493">
        <w:t>Solicitação</w:t>
      </w:r>
      <w:r>
        <w:t xml:space="preserve"> de Reembolso” </w:t>
      </w:r>
      <w:r w:rsidR="00716EC2">
        <w:t xml:space="preserve">preenchido </w:t>
      </w:r>
      <w:r>
        <w:t>(enviar u</w:t>
      </w:r>
      <w:r w:rsidR="00716EC2">
        <w:t>ma solicitação</w:t>
      </w:r>
      <w:r>
        <w:t xml:space="preserve"> por viagem</w:t>
      </w:r>
      <w:r w:rsidR="000B4E93">
        <w:t xml:space="preserve"> e preencher uma linha</w:t>
      </w:r>
      <w:r w:rsidR="00716EC2">
        <w:t xml:space="preserve"> </w:t>
      </w:r>
      <w:r w:rsidR="000B4E93">
        <w:t>por comprovante</w:t>
      </w:r>
      <w:r>
        <w:t>)</w:t>
      </w:r>
      <w:r w:rsidR="004E0E11">
        <w:t>.</w:t>
      </w:r>
    </w:p>
    <w:p w14:paraId="004DA56D" w14:textId="33535955" w:rsidR="007A2477" w:rsidRPr="007A2477" w:rsidRDefault="005B5493" w:rsidP="007A2477">
      <w:pPr>
        <w:pStyle w:val="PargrafodaLista"/>
        <w:numPr>
          <w:ilvl w:val="2"/>
          <w:numId w:val="26"/>
        </w:numPr>
        <w:tabs>
          <w:tab w:val="left" w:pos="9348"/>
        </w:tabs>
        <w:autoSpaceDE w:val="0"/>
        <w:autoSpaceDN w:val="0"/>
        <w:adjustRightInd w:val="0"/>
        <w:spacing w:before="120"/>
        <w:ind w:right="-8"/>
        <w:jc w:val="both"/>
      </w:pPr>
      <w:r>
        <w:t xml:space="preserve">Para </w:t>
      </w:r>
      <w:r w:rsidR="00F07C9D">
        <w:t xml:space="preserve">hospedagem, </w:t>
      </w:r>
      <w:r>
        <w:t xml:space="preserve">passagem aérea e aluguel de veículo, necessário </w:t>
      </w:r>
      <w:r w:rsidR="007F47AA">
        <w:t>envio</w:t>
      </w:r>
      <w:r w:rsidR="00CB3673">
        <w:t xml:space="preserve"> de Mapa Comparativo para </w:t>
      </w:r>
      <w:r w:rsidR="00F07C9D">
        <w:t xml:space="preserve">comprovar a realização com a opção de menor custo </w:t>
      </w:r>
      <w:r w:rsidR="0023439F">
        <w:t>e</w:t>
      </w:r>
      <w:r w:rsidR="00F07C9D">
        <w:t xml:space="preserve"> a apresentação de </w:t>
      </w:r>
      <w:r>
        <w:t>3 orçamentos</w:t>
      </w:r>
      <w:r w:rsidR="00F07C9D">
        <w:t>.</w:t>
      </w:r>
    </w:p>
    <w:sectPr w:rsidR="007A2477" w:rsidRPr="007A2477" w:rsidSect="007913B7">
      <w:headerReference w:type="default" r:id="rId8"/>
      <w:footerReference w:type="default" r:id="rId9"/>
      <w:footnotePr>
        <w:pos w:val="beneathText"/>
      </w:footnotePr>
      <w:type w:val="continuous"/>
      <w:pgSz w:w="11900" w:h="16837"/>
      <w:pgMar w:top="2070" w:right="1134" w:bottom="1418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F52A" w14:textId="77777777" w:rsidR="00FB2F69" w:rsidRDefault="00FB2F69">
      <w:r>
        <w:separator/>
      </w:r>
    </w:p>
  </w:endnote>
  <w:endnote w:type="continuationSeparator" w:id="0">
    <w:p w14:paraId="0D92F0FA" w14:textId="77777777" w:rsidR="00FB2F69" w:rsidRDefault="00FB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C43F" w14:textId="77777777" w:rsidR="0066642A" w:rsidRPr="005D4A95" w:rsidRDefault="0066642A">
    <w:pPr>
      <w:pStyle w:val="Rodap"/>
      <w:jc w:val="center"/>
      <w:rPr>
        <w:rFonts w:ascii="Arial" w:hAnsi="Arial" w:cs="Arial"/>
      </w:rPr>
    </w:pPr>
    <w:r w:rsidRPr="005D4A95">
      <w:rPr>
        <w:rFonts w:ascii="Arial" w:hAnsi="Arial" w:cs="Arial"/>
      </w:rPr>
      <w:fldChar w:fldCharType="begin"/>
    </w:r>
    <w:r w:rsidRPr="005D4A95">
      <w:rPr>
        <w:rFonts w:ascii="Arial" w:hAnsi="Arial" w:cs="Arial"/>
      </w:rPr>
      <w:instrText xml:space="preserve"> PAGE   \* MERGEFORMAT </w:instrText>
    </w:r>
    <w:r w:rsidRPr="005D4A95">
      <w:rPr>
        <w:rFonts w:ascii="Arial" w:hAnsi="Arial" w:cs="Arial"/>
      </w:rPr>
      <w:fldChar w:fldCharType="separate"/>
    </w:r>
    <w:r w:rsidR="008A79CC">
      <w:rPr>
        <w:rFonts w:ascii="Arial" w:hAnsi="Arial" w:cs="Arial"/>
        <w:noProof/>
      </w:rPr>
      <w:t>1</w:t>
    </w:r>
    <w:r w:rsidRPr="005D4A95">
      <w:rPr>
        <w:rFonts w:ascii="Arial" w:hAnsi="Arial" w:cs="Arial"/>
      </w:rPr>
      <w:fldChar w:fldCharType="end"/>
    </w:r>
  </w:p>
  <w:p w14:paraId="40FF8BD7" w14:textId="77777777" w:rsidR="0066642A" w:rsidRDefault="006664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81C1" w14:textId="77777777" w:rsidR="00FB2F69" w:rsidRDefault="00FB2F69">
      <w:r>
        <w:separator/>
      </w:r>
    </w:p>
  </w:footnote>
  <w:footnote w:type="continuationSeparator" w:id="0">
    <w:p w14:paraId="55FAC710" w14:textId="77777777" w:rsidR="00FB2F69" w:rsidRDefault="00FB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F1D3" w14:textId="7E32B437" w:rsidR="00943A08" w:rsidRDefault="00A726CF" w:rsidP="00943A08">
    <w:pPr>
      <w:pStyle w:val="Cabealho"/>
      <w:ind w:left="-1418" w:right="-180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F6A36A" wp14:editId="5A021825">
          <wp:simplePos x="0" y="0"/>
          <wp:positionH relativeFrom="column">
            <wp:posOffset>-574848</wp:posOffset>
          </wp:positionH>
          <wp:positionV relativeFrom="paragraph">
            <wp:posOffset>145011</wp:posOffset>
          </wp:positionV>
          <wp:extent cx="763286" cy="581891"/>
          <wp:effectExtent l="0" t="0" r="0" b="8890"/>
          <wp:wrapNone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86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445EA" wp14:editId="38A0AA1C">
              <wp:simplePos x="0" y="0"/>
              <wp:positionH relativeFrom="page">
                <wp:align>left</wp:align>
              </wp:positionH>
              <wp:positionV relativeFrom="paragraph">
                <wp:posOffset>-6927</wp:posOffset>
              </wp:positionV>
              <wp:extent cx="7536757" cy="807027"/>
              <wp:effectExtent l="0" t="0" r="762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757" cy="80702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FDC52" id="Retângulo 3" o:spid="_x0000_s1026" style="position:absolute;margin-left:0;margin-top:-.55pt;width:593.45pt;height:63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" fillcolor="#2f5496 [2408]" stroked="f" strokeweight="1pt">
              <w10:wrap anchorx="page"/>
            </v:rect>
          </w:pict>
        </mc:Fallback>
      </mc:AlternateContent>
    </w:r>
  </w:p>
  <w:p w14:paraId="76442961" w14:textId="55717F6F" w:rsidR="0066642A" w:rsidRDefault="0066642A" w:rsidP="003C53B3">
    <w:pPr>
      <w:pStyle w:val="Cabealho"/>
      <w:ind w:left="-1418" w:right="-18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59D"/>
    <w:multiLevelType w:val="hybridMultilevel"/>
    <w:tmpl w:val="55589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11E1"/>
    <w:multiLevelType w:val="hybridMultilevel"/>
    <w:tmpl w:val="4C70DA94"/>
    <w:lvl w:ilvl="0" w:tplc="E7E499D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E3041"/>
    <w:multiLevelType w:val="hybridMultilevel"/>
    <w:tmpl w:val="F0CC6C20"/>
    <w:lvl w:ilvl="0" w:tplc="A44A1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51AAA5C">
      <w:numFmt w:val="none"/>
      <w:lvlText w:val=""/>
      <w:lvlJc w:val="left"/>
      <w:pPr>
        <w:tabs>
          <w:tab w:val="num" w:pos="360"/>
        </w:tabs>
      </w:pPr>
    </w:lvl>
    <w:lvl w:ilvl="2" w:tplc="FAA8BF8E">
      <w:numFmt w:val="none"/>
      <w:lvlText w:val=""/>
      <w:lvlJc w:val="left"/>
      <w:pPr>
        <w:tabs>
          <w:tab w:val="num" w:pos="360"/>
        </w:tabs>
      </w:pPr>
    </w:lvl>
    <w:lvl w:ilvl="3" w:tplc="440CF53A">
      <w:numFmt w:val="none"/>
      <w:lvlText w:val=""/>
      <w:lvlJc w:val="left"/>
      <w:pPr>
        <w:tabs>
          <w:tab w:val="num" w:pos="360"/>
        </w:tabs>
      </w:pPr>
    </w:lvl>
    <w:lvl w:ilvl="4" w:tplc="5AAA896E">
      <w:numFmt w:val="none"/>
      <w:lvlText w:val=""/>
      <w:lvlJc w:val="left"/>
      <w:pPr>
        <w:tabs>
          <w:tab w:val="num" w:pos="360"/>
        </w:tabs>
      </w:pPr>
    </w:lvl>
    <w:lvl w:ilvl="5" w:tplc="EB04A862">
      <w:numFmt w:val="none"/>
      <w:lvlText w:val=""/>
      <w:lvlJc w:val="left"/>
      <w:pPr>
        <w:tabs>
          <w:tab w:val="num" w:pos="360"/>
        </w:tabs>
      </w:pPr>
    </w:lvl>
    <w:lvl w:ilvl="6" w:tplc="3C505936">
      <w:numFmt w:val="none"/>
      <w:lvlText w:val=""/>
      <w:lvlJc w:val="left"/>
      <w:pPr>
        <w:tabs>
          <w:tab w:val="num" w:pos="360"/>
        </w:tabs>
      </w:pPr>
    </w:lvl>
    <w:lvl w:ilvl="7" w:tplc="D2744930">
      <w:numFmt w:val="none"/>
      <w:lvlText w:val=""/>
      <w:lvlJc w:val="left"/>
      <w:pPr>
        <w:tabs>
          <w:tab w:val="num" w:pos="360"/>
        </w:tabs>
      </w:pPr>
    </w:lvl>
    <w:lvl w:ilvl="8" w:tplc="49CC6FB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43FE1"/>
    <w:multiLevelType w:val="hybridMultilevel"/>
    <w:tmpl w:val="CA327C80"/>
    <w:lvl w:ilvl="0" w:tplc="C97C5586">
      <w:numFmt w:val="bullet"/>
      <w:lvlText w:val="-"/>
      <w:lvlJc w:val="left"/>
      <w:pPr>
        <w:ind w:left="542" w:hanging="111"/>
      </w:pPr>
      <w:rPr>
        <w:rFonts w:ascii="Times New Roman" w:eastAsia="Times New Roman" w:hAnsi="Times New Roman" w:cs="Times New Roman" w:hint="default"/>
        <w:w w:val="96"/>
        <w:sz w:val="19"/>
        <w:szCs w:val="19"/>
        <w:lang w:val="pt-PT" w:eastAsia="en-US" w:bidi="ar-SA"/>
      </w:rPr>
    </w:lvl>
    <w:lvl w:ilvl="1" w:tplc="7F4E4630">
      <w:numFmt w:val="bullet"/>
      <w:lvlText w:val="•"/>
      <w:lvlJc w:val="left"/>
      <w:pPr>
        <w:ind w:left="1459" w:hanging="111"/>
      </w:pPr>
      <w:rPr>
        <w:rFonts w:hint="default"/>
        <w:lang w:val="pt-PT" w:eastAsia="en-US" w:bidi="ar-SA"/>
      </w:rPr>
    </w:lvl>
    <w:lvl w:ilvl="2" w:tplc="FC4C9136">
      <w:numFmt w:val="bullet"/>
      <w:lvlText w:val="•"/>
      <w:lvlJc w:val="left"/>
      <w:pPr>
        <w:ind w:left="2379" w:hanging="111"/>
      </w:pPr>
      <w:rPr>
        <w:rFonts w:hint="default"/>
        <w:lang w:val="pt-PT" w:eastAsia="en-US" w:bidi="ar-SA"/>
      </w:rPr>
    </w:lvl>
    <w:lvl w:ilvl="3" w:tplc="53763F76">
      <w:numFmt w:val="bullet"/>
      <w:lvlText w:val="•"/>
      <w:lvlJc w:val="left"/>
      <w:pPr>
        <w:ind w:left="3299" w:hanging="111"/>
      </w:pPr>
      <w:rPr>
        <w:rFonts w:hint="default"/>
        <w:lang w:val="pt-PT" w:eastAsia="en-US" w:bidi="ar-SA"/>
      </w:rPr>
    </w:lvl>
    <w:lvl w:ilvl="4" w:tplc="1E2CDB7A">
      <w:numFmt w:val="bullet"/>
      <w:lvlText w:val="•"/>
      <w:lvlJc w:val="left"/>
      <w:pPr>
        <w:ind w:left="4219" w:hanging="111"/>
      </w:pPr>
      <w:rPr>
        <w:rFonts w:hint="default"/>
        <w:lang w:val="pt-PT" w:eastAsia="en-US" w:bidi="ar-SA"/>
      </w:rPr>
    </w:lvl>
    <w:lvl w:ilvl="5" w:tplc="6160198E">
      <w:numFmt w:val="bullet"/>
      <w:lvlText w:val="•"/>
      <w:lvlJc w:val="left"/>
      <w:pPr>
        <w:ind w:left="5139" w:hanging="111"/>
      </w:pPr>
      <w:rPr>
        <w:rFonts w:hint="default"/>
        <w:lang w:val="pt-PT" w:eastAsia="en-US" w:bidi="ar-SA"/>
      </w:rPr>
    </w:lvl>
    <w:lvl w:ilvl="6" w:tplc="A97CA27C">
      <w:numFmt w:val="bullet"/>
      <w:lvlText w:val="•"/>
      <w:lvlJc w:val="left"/>
      <w:pPr>
        <w:ind w:left="6059" w:hanging="111"/>
      </w:pPr>
      <w:rPr>
        <w:rFonts w:hint="default"/>
        <w:lang w:val="pt-PT" w:eastAsia="en-US" w:bidi="ar-SA"/>
      </w:rPr>
    </w:lvl>
    <w:lvl w:ilvl="7" w:tplc="15441342">
      <w:numFmt w:val="bullet"/>
      <w:lvlText w:val="•"/>
      <w:lvlJc w:val="left"/>
      <w:pPr>
        <w:ind w:left="6979" w:hanging="111"/>
      </w:pPr>
      <w:rPr>
        <w:rFonts w:hint="default"/>
        <w:lang w:val="pt-PT" w:eastAsia="en-US" w:bidi="ar-SA"/>
      </w:rPr>
    </w:lvl>
    <w:lvl w:ilvl="8" w:tplc="12105970">
      <w:numFmt w:val="bullet"/>
      <w:lvlText w:val="•"/>
      <w:lvlJc w:val="left"/>
      <w:pPr>
        <w:ind w:left="7899" w:hanging="111"/>
      </w:pPr>
      <w:rPr>
        <w:rFonts w:hint="default"/>
        <w:lang w:val="pt-PT" w:eastAsia="en-US" w:bidi="ar-SA"/>
      </w:rPr>
    </w:lvl>
  </w:abstractNum>
  <w:abstractNum w:abstractNumId="4" w15:restartNumberingAfterBreak="0">
    <w:nsid w:val="11714DF2"/>
    <w:multiLevelType w:val="hybridMultilevel"/>
    <w:tmpl w:val="BA0296D6"/>
    <w:lvl w:ilvl="0" w:tplc="104467F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11E53F3F"/>
    <w:multiLevelType w:val="multilevel"/>
    <w:tmpl w:val="19A656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143F7B16"/>
    <w:multiLevelType w:val="hybridMultilevel"/>
    <w:tmpl w:val="44165AF0"/>
    <w:lvl w:ilvl="0" w:tplc="1DB86544">
      <w:start w:val="1"/>
      <w:numFmt w:val="decimal"/>
      <w:lvlText w:val="%1)"/>
      <w:lvlJc w:val="left"/>
      <w:pPr>
        <w:ind w:left="8880" w:hanging="85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357F4"/>
    <w:multiLevelType w:val="hybridMultilevel"/>
    <w:tmpl w:val="07C69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396E"/>
    <w:multiLevelType w:val="multilevel"/>
    <w:tmpl w:val="54C20540"/>
    <w:lvl w:ilvl="0">
      <w:start w:val="1"/>
      <w:numFmt w:val="decimal"/>
      <w:lvlText w:val="%1."/>
      <w:lvlJc w:val="left"/>
      <w:pPr>
        <w:ind w:left="258" w:hanging="142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96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0" w:hanging="471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2" w:hanging="428"/>
      </w:pPr>
      <w:rPr>
        <w:rFonts w:ascii="Times New Roman" w:eastAsia="Times New Roman" w:hAnsi="Times New Roman" w:cs="Times New Roman" w:hint="default"/>
        <w:b/>
        <w:bCs/>
        <w:spacing w:val="-3"/>
        <w:w w:val="96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054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9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1FD27F72"/>
    <w:multiLevelType w:val="multilevel"/>
    <w:tmpl w:val="531821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5C2C"/>
    <w:multiLevelType w:val="multilevel"/>
    <w:tmpl w:val="8A566DF0"/>
    <w:lvl w:ilvl="0">
      <w:start w:val="4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1" w15:restartNumberingAfterBreak="0">
    <w:nsid w:val="26A303F4"/>
    <w:multiLevelType w:val="hybridMultilevel"/>
    <w:tmpl w:val="16564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E2A00CA">
      <w:start w:val="1"/>
      <w:numFmt w:val="decimal"/>
      <w:lvlText w:val="%2)"/>
      <w:lvlJc w:val="left"/>
      <w:pPr>
        <w:ind w:left="9600" w:hanging="85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3FEF"/>
    <w:multiLevelType w:val="hybridMultilevel"/>
    <w:tmpl w:val="CD9EA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E582D"/>
    <w:multiLevelType w:val="multilevel"/>
    <w:tmpl w:val="0E5428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2C3A5E67"/>
    <w:multiLevelType w:val="hybridMultilevel"/>
    <w:tmpl w:val="C9BE0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B483A"/>
    <w:multiLevelType w:val="hybridMultilevel"/>
    <w:tmpl w:val="19E8359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1E456B"/>
    <w:multiLevelType w:val="multilevel"/>
    <w:tmpl w:val="564C2E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207EF4"/>
    <w:multiLevelType w:val="multilevel"/>
    <w:tmpl w:val="871843D4"/>
    <w:lvl w:ilvl="0">
      <w:start w:val="3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18" w15:restartNumberingAfterBreak="0">
    <w:nsid w:val="391F133F"/>
    <w:multiLevelType w:val="hybridMultilevel"/>
    <w:tmpl w:val="41082E94"/>
    <w:lvl w:ilvl="0" w:tplc="2B62BA5E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F5503"/>
    <w:multiLevelType w:val="hybridMultilevel"/>
    <w:tmpl w:val="3F8EA6FC"/>
    <w:lvl w:ilvl="0" w:tplc="AA82F09A">
      <w:numFmt w:val="bullet"/>
      <w:lvlText w:val="-"/>
      <w:lvlJc w:val="left"/>
      <w:pPr>
        <w:ind w:left="542" w:hanging="113"/>
      </w:pPr>
      <w:rPr>
        <w:rFonts w:ascii="Times New Roman" w:eastAsia="Times New Roman" w:hAnsi="Times New Roman" w:cs="Times New Roman" w:hint="default"/>
        <w:w w:val="96"/>
        <w:sz w:val="19"/>
        <w:szCs w:val="19"/>
        <w:lang w:val="pt-PT" w:eastAsia="en-US" w:bidi="ar-SA"/>
      </w:rPr>
    </w:lvl>
    <w:lvl w:ilvl="1" w:tplc="E75C4FB4">
      <w:numFmt w:val="bullet"/>
      <w:lvlText w:val="•"/>
      <w:lvlJc w:val="left"/>
      <w:pPr>
        <w:ind w:left="1459" w:hanging="113"/>
      </w:pPr>
      <w:rPr>
        <w:rFonts w:hint="default"/>
        <w:lang w:val="pt-PT" w:eastAsia="en-US" w:bidi="ar-SA"/>
      </w:rPr>
    </w:lvl>
    <w:lvl w:ilvl="2" w:tplc="FC40D954">
      <w:numFmt w:val="bullet"/>
      <w:lvlText w:val="•"/>
      <w:lvlJc w:val="left"/>
      <w:pPr>
        <w:ind w:left="2379" w:hanging="113"/>
      </w:pPr>
      <w:rPr>
        <w:rFonts w:hint="default"/>
        <w:lang w:val="pt-PT" w:eastAsia="en-US" w:bidi="ar-SA"/>
      </w:rPr>
    </w:lvl>
    <w:lvl w:ilvl="3" w:tplc="1E76E9B4">
      <w:numFmt w:val="bullet"/>
      <w:lvlText w:val="•"/>
      <w:lvlJc w:val="left"/>
      <w:pPr>
        <w:ind w:left="3299" w:hanging="113"/>
      </w:pPr>
      <w:rPr>
        <w:rFonts w:hint="default"/>
        <w:lang w:val="pt-PT" w:eastAsia="en-US" w:bidi="ar-SA"/>
      </w:rPr>
    </w:lvl>
    <w:lvl w:ilvl="4" w:tplc="48D690D4">
      <w:numFmt w:val="bullet"/>
      <w:lvlText w:val="•"/>
      <w:lvlJc w:val="left"/>
      <w:pPr>
        <w:ind w:left="4219" w:hanging="113"/>
      </w:pPr>
      <w:rPr>
        <w:rFonts w:hint="default"/>
        <w:lang w:val="pt-PT" w:eastAsia="en-US" w:bidi="ar-SA"/>
      </w:rPr>
    </w:lvl>
    <w:lvl w:ilvl="5" w:tplc="BC349350">
      <w:numFmt w:val="bullet"/>
      <w:lvlText w:val="•"/>
      <w:lvlJc w:val="left"/>
      <w:pPr>
        <w:ind w:left="5139" w:hanging="113"/>
      </w:pPr>
      <w:rPr>
        <w:rFonts w:hint="default"/>
        <w:lang w:val="pt-PT" w:eastAsia="en-US" w:bidi="ar-SA"/>
      </w:rPr>
    </w:lvl>
    <w:lvl w:ilvl="6" w:tplc="DD300A64">
      <w:numFmt w:val="bullet"/>
      <w:lvlText w:val="•"/>
      <w:lvlJc w:val="left"/>
      <w:pPr>
        <w:ind w:left="6059" w:hanging="113"/>
      </w:pPr>
      <w:rPr>
        <w:rFonts w:hint="default"/>
        <w:lang w:val="pt-PT" w:eastAsia="en-US" w:bidi="ar-SA"/>
      </w:rPr>
    </w:lvl>
    <w:lvl w:ilvl="7" w:tplc="0682F772">
      <w:numFmt w:val="bullet"/>
      <w:lvlText w:val="•"/>
      <w:lvlJc w:val="left"/>
      <w:pPr>
        <w:ind w:left="6979" w:hanging="113"/>
      </w:pPr>
      <w:rPr>
        <w:rFonts w:hint="default"/>
        <w:lang w:val="pt-PT" w:eastAsia="en-US" w:bidi="ar-SA"/>
      </w:rPr>
    </w:lvl>
    <w:lvl w:ilvl="8" w:tplc="75023238">
      <w:numFmt w:val="bullet"/>
      <w:lvlText w:val="•"/>
      <w:lvlJc w:val="left"/>
      <w:pPr>
        <w:ind w:left="7899" w:hanging="113"/>
      </w:pPr>
      <w:rPr>
        <w:rFonts w:hint="default"/>
        <w:lang w:val="pt-PT" w:eastAsia="en-US" w:bidi="ar-SA"/>
      </w:rPr>
    </w:lvl>
  </w:abstractNum>
  <w:abstractNum w:abstractNumId="20" w15:restartNumberingAfterBreak="0">
    <w:nsid w:val="46D35097"/>
    <w:multiLevelType w:val="hybridMultilevel"/>
    <w:tmpl w:val="F5CE6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C4968"/>
    <w:multiLevelType w:val="hybridMultilevel"/>
    <w:tmpl w:val="176614D8"/>
    <w:lvl w:ilvl="0" w:tplc="89F6403E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A77C5"/>
    <w:multiLevelType w:val="multilevel"/>
    <w:tmpl w:val="1F2A14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1E47A0"/>
    <w:multiLevelType w:val="hybridMultilevel"/>
    <w:tmpl w:val="1BEA2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3045"/>
    <w:multiLevelType w:val="multilevel"/>
    <w:tmpl w:val="0722F2F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5C7A06D3"/>
    <w:multiLevelType w:val="hybridMultilevel"/>
    <w:tmpl w:val="39361706"/>
    <w:lvl w:ilvl="0" w:tplc="936032E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56077"/>
    <w:multiLevelType w:val="hybridMultilevel"/>
    <w:tmpl w:val="072C7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B18B9"/>
    <w:multiLevelType w:val="hybridMultilevel"/>
    <w:tmpl w:val="531821F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61B5A"/>
    <w:multiLevelType w:val="hybridMultilevel"/>
    <w:tmpl w:val="92542FF6"/>
    <w:lvl w:ilvl="0" w:tplc="C9F67A0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14318672">
    <w:abstractNumId w:val="4"/>
  </w:num>
  <w:num w:numId="2" w16cid:durableId="2141028083">
    <w:abstractNumId w:val="2"/>
  </w:num>
  <w:num w:numId="3" w16cid:durableId="557859316">
    <w:abstractNumId w:val="22"/>
  </w:num>
  <w:num w:numId="4" w16cid:durableId="1183786067">
    <w:abstractNumId w:val="16"/>
  </w:num>
  <w:num w:numId="5" w16cid:durableId="63994807">
    <w:abstractNumId w:val="28"/>
  </w:num>
  <w:num w:numId="6" w16cid:durableId="134492986">
    <w:abstractNumId w:val="14"/>
  </w:num>
  <w:num w:numId="7" w16cid:durableId="1924223863">
    <w:abstractNumId w:val="11"/>
  </w:num>
  <w:num w:numId="8" w16cid:durableId="1140226441">
    <w:abstractNumId w:val="6"/>
  </w:num>
  <w:num w:numId="9" w16cid:durableId="609506368">
    <w:abstractNumId w:val="26"/>
  </w:num>
  <w:num w:numId="10" w16cid:durableId="1472130">
    <w:abstractNumId w:val="23"/>
  </w:num>
  <w:num w:numId="11" w16cid:durableId="1892182188">
    <w:abstractNumId w:val="1"/>
  </w:num>
  <w:num w:numId="12" w16cid:durableId="1135097001">
    <w:abstractNumId w:val="27"/>
  </w:num>
  <w:num w:numId="13" w16cid:durableId="2054964448">
    <w:abstractNumId w:val="9"/>
  </w:num>
  <w:num w:numId="14" w16cid:durableId="1434090498">
    <w:abstractNumId w:val="0"/>
  </w:num>
  <w:num w:numId="15" w16cid:durableId="1686517764">
    <w:abstractNumId w:val="7"/>
  </w:num>
  <w:num w:numId="16" w16cid:durableId="1949776937">
    <w:abstractNumId w:val="25"/>
  </w:num>
  <w:num w:numId="17" w16cid:durableId="320500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852813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6981802">
    <w:abstractNumId w:val="3"/>
  </w:num>
  <w:num w:numId="20" w16cid:durableId="98113613">
    <w:abstractNumId w:val="19"/>
  </w:num>
  <w:num w:numId="21" w16cid:durableId="1695033725">
    <w:abstractNumId w:val="8"/>
  </w:num>
  <w:num w:numId="22" w16cid:durableId="2136754874">
    <w:abstractNumId w:val="5"/>
  </w:num>
  <w:num w:numId="23" w16cid:durableId="2137407613">
    <w:abstractNumId w:val="20"/>
  </w:num>
  <w:num w:numId="24" w16cid:durableId="1418479486">
    <w:abstractNumId w:val="13"/>
  </w:num>
  <w:num w:numId="25" w16cid:durableId="1942257010">
    <w:abstractNumId w:val="10"/>
  </w:num>
  <w:num w:numId="26" w16cid:durableId="1887453508">
    <w:abstractNumId w:val="24"/>
  </w:num>
  <w:num w:numId="27" w16cid:durableId="1274047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2827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081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CA"/>
    <w:rsid w:val="00007283"/>
    <w:rsid w:val="00024B51"/>
    <w:rsid w:val="00026796"/>
    <w:rsid w:val="000513EE"/>
    <w:rsid w:val="000559DA"/>
    <w:rsid w:val="00073590"/>
    <w:rsid w:val="00080012"/>
    <w:rsid w:val="000839ED"/>
    <w:rsid w:val="00083D48"/>
    <w:rsid w:val="00096FAA"/>
    <w:rsid w:val="000B26A5"/>
    <w:rsid w:val="000B4047"/>
    <w:rsid w:val="000B4E93"/>
    <w:rsid w:val="000C5364"/>
    <w:rsid w:val="000D25EF"/>
    <w:rsid w:val="000E0E5E"/>
    <w:rsid w:val="000F3D32"/>
    <w:rsid w:val="000F4BE3"/>
    <w:rsid w:val="00112CC4"/>
    <w:rsid w:val="00113FB4"/>
    <w:rsid w:val="00115B99"/>
    <w:rsid w:val="00117944"/>
    <w:rsid w:val="00125701"/>
    <w:rsid w:val="00137033"/>
    <w:rsid w:val="00143358"/>
    <w:rsid w:val="001519BE"/>
    <w:rsid w:val="0015303E"/>
    <w:rsid w:val="00155F1E"/>
    <w:rsid w:val="0016720E"/>
    <w:rsid w:val="00171EFD"/>
    <w:rsid w:val="0017547F"/>
    <w:rsid w:val="00182DE2"/>
    <w:rsid w:val="001864D9"/>
    <w:rsid w:val="00192437"/>
    <w:rsid w:val="001950B9"/>
    <w:rsid w:val="00196960"/>
    <w:rsid w:val="00196A2D"/>
    <w:rsid w:val="001A5030"/>
    <w:rsid w:val="001A68D7"/>
    <w:rsid w:val="001C08D1"/>
    <w:rsid w:val="001C6C1F"/>
    <w:rsid w:val="001D112E"/>
    <w:rsid w:val="001D3F21"/>
    <w:rsid w:val="001D542E"/>
    <w:rsid w:val="001D74F5"/>
    <w:rsid w:val="001E0566"/>
    <w:rsid w:val="001E6ECE"/>
    <w:rsid w:val="001F0918"/>
    <w:rsid w:val="001F24F8"/>
    <w:rsid w:val="001F4916"/>
    <w:rsid w:val="00200612"/>
    <w:rsid w:val="002109E3"/>
    <w:rsid w:val="002147C6"/>
    <w:rsid w:val="00214ECA"/>
    <w:rsid w:val="00227FF9"/>
    <w:rsid w:val="0023439F"/>
    <w:rsid w:val="002564B9"/>
    <w:rsid w:val="00270621"/>
    <w:rsid w:val="0027252A"/>
    <w:rsid w:val="00292419"/>
    <w:rsid w:val="00293A22"/>
    <w:rsid w:val="002B0167"/>
    <w:rsid w:val="002B3195"/>
    <w:rsid w:val="002C18E2"/>
    <w:rsid w:val="002C3A8F"/>
    <w:rsid w:val="002D282F"/>
    <w:rsid w:val="002D465B"/>
    <w:rsid w:val="002D5538"/>
    <w:rsid w:val="002E3017"/>
    <w:rsid w:val="002E519A"/>
    <w:rsid w:val="002E6013"/>
    <w:rsid w:val="002F50A9"/>
    <w:rsid w:val="002F542C"/>
    <w:rsid w:val="002F61AE"/>
    <w:rsid w:val="003150A6"/>
    <w:rsid w:val="00315C22"/>
    <w:rsid w:val="00335E87"/>
    <w:rsid w:val="00346432"/>
    <w:rsid w:val="0036492B"/>
    <w:rsid w:val="003678BE"/>
    <w:rsid w:val="00372CDF"/>
    <w:rsid w:val="00374C43"/>
    <w:rsid w:val="00375099"/>
    <w:rsid w:val="00381FF0"/>
    <w:rsid w:val="00391E5F"/>
    <w:rsid w:val="0039600F"/>
    <w:rsid w:val="003A4B07"/>
    <w:rsid w:val="003B7A71"/>
    <w:rsid w:val="003C307B"/>
    <w:rsid w:val="003C53B3"/>
    <w:rsid w:val="003D1A56"/>
    <w:rsid w:val="003D2FA3"/>
    <w:rsid w:val="003D50AC"/>
    <w:rsid w:val="003E1839"/>
    <w:rsid w:val="003E1F91"/>
    <w:rsid w:val="003F3D6F"/>
    <w:rsid w:val="003F51FA"/>
    <w:rsid w:val="003F5B58"/>
    <w:rsid w:val="003F6454"/>
    <w:rsid w:val="00430105"/>
    <w:rsid w:val="00430C81"/>
    <w:rsid w:val="00442FE2"/>
    <w:rsid w:val="004508FC"/>
    <w:rsid w:val="004555F2"/>
    <w:rsid w:val="00462604"/>
    <w:rsid w:val="004747C9"/>
    <w:rsid w:val="00480E11"/>
    <w:rsid w:val="00480ED0"/>
    <w:rsid w:val="00484434"/>
    <w:rsid w:val="0049172A"/>
    <w:rsid w:val="00496D76"/>
    <w:rsid w:val="004A2481"/>
    <w:rsid w:val="004A4124"/>
    <w:rsid w:val="004D26C9"/>
    <w:rsid w:val="004D4202"/>
    <w:rsid w:val="004D5080"/>
    <w:rsid w:val="004D71F8"/>
    <w:rsid w:val="004E0430"/>
    <w:rsid w:val="004E0E11"/>
    <w:rsid w:val="004F4C48"/>
    <w:rsid w:val="00530EA4"/>
    <w:rsid w:val="005463A9"/>
    <w:rsid w:val="0054652A"/>
    <w:rsid w:val="00546AA6"/>
    <w:rsid w:val="00561653"/>
    <w:rsid w:val="00563E20"/>
    <w:rsid w:val="0056429A"/>
    <w:rsid w:val="00576A58"/>
    <w:rsid w:val="005848DF"/>
    <w:rsid w:val="005857C6"/>
    <w:rsid w:val="005916A3"/>
    <w:rsid w:val="005918D7"/>
    <w:rsid w:val="00593F14"/>
    <w:rsid w:val="005A1461"/>
    <w:rsid w:val="005B2526"/>
    <w:rsid w:val="005B5493"/>
    <w:rsid w:val="005C0AEA"/>
    <w:rsid w:val="005C0D2C"/>
    <w:rsid w:val="005C62C4"/>
    <w:rsid w:val="005C7232"/>
    <w:rsid w:val="005D10D0"/>
    <w:rsid w:val="005D2E51"/>
    <w:rsid w:val="005D4A95"/>
    <w:rsid w:val="005F0B08"/>
    <w:rsid w:val="00600632"/>
    <w:rsid w:val="0060179B"/>
    <w:rsid w:val="006031E9"/>
    <w:rsid w:val="00617A61"/>
    <w:rsid w:val="0062387B"/>
    <w:rsid w:val="006336E6"/>
    <w:rsid w:val="00633D9E"/>
    <w:rsid w:val="006402C3"/>
    <w:rsid w:val="00651B05"/>
    <w:rsid w:val="00651F19"/>
    <w:rsid w:val="00665B8E"/>
    <w:rsid w:val="0066642A"/>
    <w:rsid w:val="006677A9"/>
    <w:rsid w:val="00672ED0"/>
    <w:rsid w:val="00675CE7"/>
    <w:rsid w:val="00676971"/>
    <w:rsid w:val="00677BF0"/>
    <w:rsid w:val="006821C3"/>
    <w:rsid w:val="00682AF9"/>
    <w:rsid w:val="00685A64"/>
    <w:rsid w:val="00686A55"/>
    <w:rsid w:val="00694E92"/>
    <w:rsid w:val="006A06C1"/>
    <w:rsid w:val="006A29DB"/>
    <w:rsid w:val="006B00D2"/>
    <w:rsid w:val="006B11F7"/>
    <w:rsid w:val="006B4AAE"/>
    <w:rsid w:val="006C1AED"/>
    <w:rsid w:val="006D1CCB"/>
    <w:rsid w:val="006D421F"/>
    <w:rsid w:val="006E1560"/>
    <w:rsid w:val="006E33F3"/>
    <w:rsid w:val="00711B09"/>
    <w:rsid w:val="00716EC2"/>
    <w:rsid w:val="00741E49"/>
    <w:rsid w:val="00744FD9"/>
    <w:rsid w:val="00761013"/>
    <w:rsid w:val="007636F5"/>
    <w:rsid w:val="00765058"/>
    <w:rsid w:val="0077137B"/>
    <w:rsid w:val="007744FE"/>
    <w:rsid w:val="00782202"/>
    <w:rsid w:val="007913B7"/>
    <w:rsid w:val="007A2477"/>
    <w:rsid w:val="007B282E"/>
    <w:rsid w:val="007B4D4F"/>
    <w:rsid w:val="007C23F4"/>
    <w:rsid w:val="007C2EFE"/>
    <w:rsid w:val="007C4100"/>
    <w:rsid w:val="007D05C8"/>
    <w:rsid w:val="007D17DB"/>
    <w:rsid w:val="007D79E7"/>
    <w:rsid w:val="007E1B09"/>
    <w:rsid w:val="007E1F3C"/>
    <w:rsid w:val="007E6222"/>
    <w:rsid w:val="007E6A7C"/>
    <w:rsid w:val="007F47AA"/>
    <w:rsid w:val="00802D40"/>
    <w:rsid w:val="0083490C"/>
    <w:rsid w:val="008437E0"/>
    <w:rsid w:val="00844D54"/>
    <w:rsid w:val="00866BB7"/>
    <w:rsid w:val="00872555"/>
    <w:rsid w:val="008806FF"/>
    <w:rsid w:val="008811BC"/>
    <w:rsid w:val="0088235B"/>
    <w:rsid w:val="0088782A"/>
    <w:rsid w:val="00890A9A"/>
    <w:rsid w:val="00891134"/>
    <w:rsid w:val="008A20C0"/>
    <w:rsid w:val="008A79CC"/>
    <w:rsid w:val="008A7A0C"/>
    <w:rsid w:val="008B22B9"/>
    <w:rsid w:val="008B2D03"/>
    <w:rsid w:val="008B4B40"/>
    <w:rsid w:val="008C1955"/>
    <w:rsid w:val="008C1DE6"/>
    <w:rsid w:val="008C736B"/>
    <w:rsid w:val="008D017A"/>
    <w:rsid w:val="008D0EB6"/>
    <w:rsid w:val="008D49C5"/>
    <w:rsid w:val="008F09BB"/>
    <w:rsid w:val="008F170B"/>
    <w:rsid w:val="009008A4"/>
    <w:rsid w:val="00914275"/>
    <w:rsid w:val="009159B6"/>
    <w:rsid w:val="00931815"/>
    <w:rsid w:val="0093271B"/>
    <w:rsid w:val="00943A08"/>
    <w:rsid w:val="00945D44"/>
    <w:rsid w:val="00945E47"/>
    <w:rsid w:val="0094707F"/>
    <w:rsid w:val="009510F3"/>
    <w:rsid w:val="00964F87"/>
    <w:rsid w:val="00965DDC"/>
    <w:rsid w:val="00974038"/>
    <w:rsid w:val="00975887"/>
    <w:rsid w:val="00994EF8"/>
    <w:rsid w:val="009A0551"/>
    <w:rsid w:val="009A0E82"/>
    <w:rsid w:val="009A4B3E"/>
    <w:rsid w:val="009A4BF6"/>
    <w:rsid w:val="009C0684"/>
    <w:rsid w:val="009C7079"/>
    <w:rsid w:val="009D249C"/>
    <w:rsid w:val="009E077A"/>
    <w:rsid w:val="009E0C42"/>
    <w:rsid w:val="009E26E4"/>
    <w:rsid w:val="009E46B0"/>
    <w:rsid w:val="009F2182"/>
    <w:rsid w:val="009F44CD"/>
    <w:rsid w:val="00A00C93"/>
    <w:rsid w:val="00A0520A"/>
    <w:rsid w:val="00A075B5"/>
    <w:rsid w:val="00A0789A"/>
    <w:rsid w:val="00A07C60"/>
    <w:rsid w:val="00A113E9"/>
    <w:rsid w:val="00A26859"/>
    <w:rsid w:val="00A43186"/>
    <w:rsid w:val="00A43FD2"/>
    <w:rsid w:val="00A46AF8"/>
    <w:rsid w:val="00A569A3"/>
    <w:rsid w:val="00A62251"/>
    <w:rsid w:val="00A62DEB"/>
    <w:rsid w:val="00A726CF"/>
    <w:rsid w:val="00A74021"/>
    <w:rsid w:val="00A80EFE"/>
    <w:rsid w:val="00A81284"/>
    <w:rsid w:val="00A90BF2"/>
    <w:rsid w:val="00A916E9"/>
    <w:rsid w:val="00AA47E0"/>
    <w:rsid w:val="00AA4BD8"/>
    <w:rsid w:val="00AC30E5"/>
    <w:rsid w:val="00AD349B"/>
    <w:rsid w:val="00AE44FF"/>
    <w:rsid w:val="00AF4ADF"/>
    <w:rsid w:val="00AF6D8B"/>
    <w:rsid w:val="00B02D9E"/>
    <w:rsid w:val="00B160F2"/>
    <w:rsid w:val="00B31675"/>
    <w:rsid w:val="00B327D8"/>
    <w:rsid w:val="00B5307D"/>
    <w:rsid w:val="00B60B16"/>
    <w:rsid w:val="00B67563"/>
    <w:rsid w:val="00B75914"/>
    <w:rsid w:val="00B75E95"/>
    <w:rsid w:val="00B8010C"/>
    <w:rsid w:val="00B86F33"/>
    <w:rsid w:val="00B92772"/>
    <w:rsid w:val="00BB5CA1"/>
    <w:rsid w:val="00BC12C6"/>
    <w:rsid w:val="00BC1A68"/>
    <w:rsid w:val="00BC254F"/>
    <w:rsid w:val="00BC4B77"/>
    <w:rsid w:val="00BD648C"/>
    <w:rsid w:val="00BE23B9"/>
    <w:rsid w:val="00BF5785"/>
    <w:rsid w:val="00BF694B"/>
    <w:rsid w:val="00C01ACA"/>
    <w:rsid w:val="00C0286A"/>
    <w:rsid w:val="00C02C4C"/>
    <w:rsid w:val="00C03ED6"/>
    <w:rsid w:val="00C058B4"/>
    <w:rsid w:val="00C05EF2"/>
    <w:rsid w:val="00C13FD8"/>
    <w:rsid w:val="00C31B63"/>
    <w:rsid w:val="00C33417"/>
    <w:rsid w:val="00C34293"/>
    <w:rsid w:val="00C45442"/>
    <w:rsid w:val="00C50334"/>
    <w:rsid w:val="00C5125A"/>
    <w:rsid w:val="00C57D93"/>
    <w:rsid w:val="00C75B88"/>
    <w:rsid w:val="00C7639E"/>
    <w:rsid w:val="00C81944"/>
    <w:rsid w:val="00CB03DF"/>
    <w:rsid w:val="00CB2309"/>
    <w:rsid w:val="00CB3673"/>
    <w:rsid w:val="00CC531B"/>
    <w:rsid w:val="00CC5D76"/>
    <w:rsid w:val="00CD1D31"/>
    <w:rsid w:val="00CD2DC8"/>
    <w:rsid w:val="00CD549B"/>
    <w:rsid w:val="00CD71FC"/>
    <w:rsid w:val="00CE6049"/>
    <w:rsid w:val="00CF35D0"/>
    <w:rsid w:val="00CF4120"/>
    <w:rsid w:val="00D0166A"/>
    <w:rsid w:val="00D02093"/>
    <w:rsid w:val="00D2091C"/>
    <w:rsid w:val="00D3048A"/>
    <w:rsid w:val="00D550B3"/>
    <w:rsid w:val="00D62106"/>
    <w:rsid w:val="00D760F3"/>
    <w:rsid w:val="00D91A63"/>
    <w:rsid w:val="00D91C80"/>
    <w:rsid w:val="00DB467B"/>
    <w:rsid w:val="00DC198D"/>
    <w:rsid w:val="00DC788F"/>
    <w:rsid w:val="00DD07FA"/>
    <w:rsid w:val="00DD0956"/>
    <w:rsid w:val="00DD3196"/>
    <w:rsid w:val="00DE24D4"/>
    <w:rsid w:val="00DE3004"/>
    <w:rsid w:val="00DE693C"/>
    <w:rsid w:val="00DF056D"/>
    <w:rsid w:val="00DF18BE"/>
    <w:rsid w:val="00DF1CB1"/>
    <w:rsid w:val="00E03BA4"/>
    <w:rsid w:val="00E233AA"/>
    <w:rsid w:val="00E2377E"/>
    <w:rsid w:val="00E3532E"/>
    <w:rsid w:val="00E476BD"/>
    <w:rsid w:val="00E6097D"/>
    <w:rsid w:val="00E707A7"/>
    <w:rsid w:val="00E70C7A"/>
    <w:rsid w:val="00E71736"/>
    <w:rsid w:val="00E77C1E"/>
    <w:rsid w:val="00E807FC"/>
    <w:rsid w:val="00E82D93"/>
    <w:rsid w:val="00E91091"/>
    <w:rsid w:val="00E96DF0"/>
    <w:rsid w:val="00EA039A"/>
    <w:rsid w:val="00EA3C32"/>
    <w:rsid w:val="00EA476F"/>
    <w:rsid w:val="00EA51EB"/>
    <w:rsid w:val="00EB2DCE"/>
    <w:rsid w:val="00EB6C8A"/>
    <w:rsid w:val="00EC3AB4"/>
    <w:rsid w:val="00ED7EE5"/>
    <w:rsid w:val="00EE1A98"/>
    <w:rsid w:val="00F07C9D"/>
    <w:rsid w:val="00F15152"/>
    <w:rsid w:val="00F207AA"/>
    <w:rsid w:val="00F27C3A"/>
    <w:rsid w:val="00F3201C"/>
    <w:rsid w:val="00F4095B"/>
    <w:rsid w:val="00F4305B"/>
    <w:rsid w:val="00F55B6D"/>
    <w:rsid w:val="00F70DE2"/>
    <w:rsid w:val="00F76867"/>
    <w:rsid w:val="00F83E9D"/>
    <w:rsid w:val="00FA137F"/>
    <w:rsid w:val="00FB2F69"/>
    <w:rsid w:val="00FB4FDF"/>
    <w:rsid w:val="00FB57AA"/>
    <w:rsid w:val="00FB67BB"/>
    <w:rsid w:val="00FC271E"/>
    <w:rsid w:val="00FC40A9"/>
    <w:rsid w:val="00FE1233"/>
    <w:rsid w:val="00FE488A"/>
    <w:rsid w:val="00FF3A0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EE370"/>
  <w15:chartTrackingRefBased/>
  <w15:docId w15:val="{B53D8B29-CC93-4EFC-B308-C63DFEDE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195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qFormat/>
    <w:rsid w:val="00C31B63"/>
    <w:pPr>
      <w:keepNext/>
      <w:widowControl/>
      <w:suppressAutoHyphens w:val="0"/>
      <w:autoSpaceDE w:val="0"/>
      <w:autoSpaceDN w:val="0"/>
      <w:adjustRightInd w:val="0"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qFormat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BC254F"/>
    <w:pPr>
      <w:widowControl/>
      <w:suppressAutoHyphens w:val="0"/>
      <w:ind w:left="708"/>
    </w:pPr>
    <w:rPr>
      <w:lang w:eastAsia="en-US"/>
    </w:rPr>
  </w:style>
  <w:style w:type="character" w:customStyle="1" w:styleId="RodapChar">
    <w:name w:val="Rodapé Char"/>
    <w:link w:val="Rodap"/>
    <w:uiPriority w:val="99"/>
    <w:rsid w:val="00BC1A68"/>
    <w:rPr>
      <w:sz w:val="24"/>
      <w:szCs w:val="24"/>
      <w:lang w:val="en-US"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7B282E"/>
    <w:pPr>
      <w:widowControl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link w:val="Ttulo"/>
    <w:uiPriority w:val="10"/>
    <w:rsid w:val="007B282E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styleId="Hyperlink">
    <w:name w:val="Hyperlink"/>
    <w:rsid w:val="00A74021"/>
    <w:rPr>
      <w:rFonts w:ascii="Arial" w:hAnsi="Arial" w:cs="Arial" w:hint="default"/>
      <w:color w:val="0000FF"/>
      <w:u w:val="single"/>
    </w:rPr>
  </w:style>
  <w:style w:type="character" w:customStyle="1" w:styleId="endereco1">
    <w:name w:val="endereco1"/>
    <w:rsid w:val="008D017A"/>
    <w:rPr>
      <w:color w:val="3B3B3B"/>
    </w:rPr>
  </w:style>
  <w:style w:type="paragraph" w:styleId="NormalWeb">
    <w:name w:val="Normal (Web)"/>
    <w:basedOn w:val="Normal"/>
    <w:rsid w:val="00BE23B9"/>
    <w:pPr>
      <w:widowControl/>
      <w:suppressAutoHyphens w:val="0"/>
      <w:spacing w:before="100" w:beforeAutospacing="1" w:after="100" w:afterAutospacing="1"/>
    </w:pPr>
  </w:style>
  <w:style w:type="table" w:styleId="Tabelacomgrade">
    <w:name w:val="Table Grid"/>
    <w:basedOn w:val="Tabelanormal"/>
    <w:rsid w:val="006D1C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95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C34293"/>
    <w:rPr>
      <w:sz w:val="24"/>
      <w:szCs w:val="24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DF056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056D"/>
    <w:pPr>
      <w:suppressAutoHyphens w:val="0"/>
      <w:autoSpaceDE w:val="0"/>
      <w:autoSpaceDN w:val="0"/>
      <w:spacing w:before="66" w:line="233" w:lineRule="exact"/>
      <w:ind w:left="311" w:right="306"/>
      <w:jc w:val="center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F24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24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24F8"/>
    <w:rPr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4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4F8"/>
    <w:rPr>
      <w:b/>
      <w:bCs/>
      <w:lang w:val="en-US"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C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6191-B103-439B-AF90-ED99AF62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Rod</vt:lpstr>
    </vt:vector>
  </TitlesOfParts>
  <Company>CPFL Energia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</dc:title>
  <dc:subject/>
  <dc:creator>乩歫椠䱡畳椀㸲㻸ꔿ㌋䬮ꍰ䞮誀圇짗꾬钒붤鏊꣊㥊揤鞁</dc:creator>
  <cp:keywords/>
  <cp:lastModifiedBy>Amanda Lopes Fernandes</cp:lastModifiedBy>
  <cp:revision>44</cp:revision>
  <cp:lastPrinted>2011-07-19T18:54:00Z</cp:lastPrinted>
  <dcterms:created xsi:type="dcterms:W3CDTF">2022-06-22T19:17:00Z</dcterms:created>
  <dcterms:modified xsi:type="dcterms:W3CDTF">2022-07-29T18:51:00Z</dcterms:modified>
</cp:coreProperties>
</file>